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FDC2C" w14:textId="77777777" w:rsidR="00343085" w:rsidRDefault="00343085" w:rsidP="00001CE1">
      <w:pPr>
        <w:rPr>
          <w:b/>
          <w:bCs/>
          <w:sz w:val="28"/>
          <w:szCs w:val="28"/>
          <w:u w:val="single"/>
        </w:rPr>
      </w:pPr>
    </w:p>
    <w:p w14:paraId="574E775F" w14:textId="77777777" w:rsidR="00343085" w:rsidRDefault="00343085" w:rsidP="00001CE1">
      <w:pPr>
        <w:rPr>
          <w:b/>
          <w:bCs/>
          <w:sz w:val="28"/>
          <w:szCs w:val="28"/>
          <w:u w:val="single"/>
        </w:rPr>
      </w:pPr>
    </w:p>
    <w:p w14:paraId="7C000668" w14:textId="77777777" w:rsidR="00343085" w:rsidRDefault="00343085" w:rsidP="00001CE1">
      <w:pPr>
        <w:rPr>
          <w:b/>
          <w:bCs/>
          <w:sz w:val="28"/>
          <w:szCs w:val="28"/>
          <w:u w:val="single"/>
        </w:rPr>
      </w:pPr>
    </w:p>
    <w:p w14:paraId="421BF81B" w14:textId="117A28A4" w:rsidR="00001CE1" w:rsidRPr="000503AB" w:rsidRDefault="00001CE1" w:rsidP="00001CE1">
      <w:pPr>
        <w:rPr>
          <w:b/>
          <w:bCs/>
          <w:sz w:val="28"/>
          <w:szCs w:val="28"/>
          <w:u w:val="single"/>
        </w:rPr>
      </w:pPr>
      <w:r w:rsidRPr="000503AB">
        <w:rPr>
          <w:b/>
          <w:bCs/>
          <w:sz w:val="28"/>
          <w:szCs w:val="28"/>
          <w:u w:val="single"/>
        </w:rPr>
        <w:t xml:space="preserve">CURRICULUM </w:t>
      </w:r>
      <w:proofErr w:type="gramStart"/>
      <w:r w:rsidRPr="000503AB">
        <w:rPr>
          <w:b/>
          <w:bCs/>
          <w:sz w:val="28"/>
          <w:szCs w:val="28"/>
          <w:u w:val="single"/>
        </w:rPr>
        <w:t>POLICY</w:t>
      </w:r>
      <w:r w:rsidR="00894EA7">
        <w:rPr>
          <w:b/>
          <w:bCs/>
          <w:sz w:val="28"/>
          <w:szCs w:val="28"/>
          <w:u w:val="single"/>
        </w:rPr>
        <w:t xml:space="preserve"> :</w:t>
      </w:r>
      <w:proofErr w:type="gramEnd"/>
      <w:r w:rsidR="00894EA7">
        <w:rPr>
          <w:b/>
          <w:bCs/>
          <w:sz w:val="28"/>
          <w:szCs w:val="28"/>
          <w:u w:val="single"/>
        </w:rPr>
        <w:t xml:space="preserve"> Flourish </w:t>
      </w:r>
    </w:p>
    <w:p w14:paraId="460A0E0F" w14:textId="77777777" w:rsidR="00001CE1" w:rsidRPr="00D97DA3" w:rsidRDefault="00001CE1" w:rsidP="00001CE1">
      <w:pPr>
        <w:pStyle w:val="Header"/>
        <w:tabs>
          <w:tab w:val="clear" w:pos="4153"/>
          <w:tab w:val="clear" w:pos="8306"/>
        </w:tabs>
        <w:rPr>
          <w:rFonts w:cs="Arial"/>
          <w:b/>
          <w:bCs/>
        </w:rPr>
      </w:pPr>
    </w:p>
    <w:p w14:paraId="0ACA1EA8" w14:textId="77777777" w:rsidR="00001CE1" w:rsidRPr="00D97DA3" w:rsidRDefault="00001CE1" w:rsidP="00001CE1">
      <w:pPr>
        <w:rPr>
          <w:rFonts w:cs="Arial"/>
          <w:b/>
          <w:bCs/>
        </w:rPr>
      </w:pPr>
      <w:r>
        <w:rPr>
          <w:rFonts w:cs="Arial"/>
          <w:b/>
          <w:bCs/>
        </w:rPr>
        <w:t>Purpose</w:t>
      </w:r>
    </w:p>
    <w:p w14:paraId="0706D845" w14:textId="77777777" w:rsidR="00001CE1" w:rsidRPr="006A265A" w:rsidRDefault="00001CE1" w:rsidP="00001CE1">
      <w:pPr>
        <w:rPr>
          <w:rFonts w:cs="Arial"/>
          <w:b/>
          <w:bCs/>
          <w:sz w:val="16"/>
          <w:szCs w:val="16"/>
        </w:rPr>
      </w:pPr>
    </w:p>
    <w:p w14:paraId="2CA37C40" w14:textId="5410399B" w:rsidR="00001CE1" w:rsidRPr="00D97DA3" w:rsidRDefault="00001CE1" w:rsidP="00001CE1">
      <w:pPr>
        <w:rPr>
          <w:rFonts w:cs="Arial"/>
        </w:rPr>
      </w:pPr>
      <w:r w:rsidRPr="00D97DA3">
        <w:rPr>
          <w:rFonts w:cs="Arial"/>
        </w:rPr>
        <w:t xml:space="preserve">The purpose of this policy is to communicate the policy and practice, which supports curriculum development </w:t>
      </w:r>
      <w:r w:rsidR="00894EA7">
        <w:rPr>
          <w:rFonts w:cs="Arial"/>
        </w:rPr>
        <w:t>within the specialist FE provision of FACE known as Flourish</w:t>
      </w:r>
      <w:r w:rsidR="00820EAE">
        <w:rPr>
          <w:rFonts w:cs="Arial"/>
        </w:rPr>
        <w:t xml:space="preserve"> FE</w:t>
      </w:r>
      <w:r w:rsidR="00894EA7">
        <w:rPr>
          <w:rFonts w:cs="Arial"/>
        </w:rPr>
        <w:t xml:space="preserve">. </w:t>
      </w:r>
    </w:p>
    <w:p w14:paraId="16E26B09" w14:textId="77777777" w:rsidR="00001CE1" w:rsidRPr="0087194C" w:rsidRDefault="00001CE1" w:rsidP="00001CE1">
      <w:pPr>
        <w:rPr>
          <w:rFonts w:cs="Arial"/>
          <w:sz w:val="16"/>
          <w:szCs w:val="16"/>
        </w:rPr>
      </w:pPr>
    </w:p>
    <w:p w14:paraId="0730EC33" w14:textId="663167A2" w:rsidR="00001CE1" w:rsidRPr="00D97DA3" w:rsidRDefault="00894EA7" w:rsidP="00001CE1">
      <w:pPr>
        <w:rPr>
          <w:rFonts w:cs="Arial"/>
        </w:rPr>
      </w:pPr>
      <w:r>
        <w:rPr>
          <w:rFonts w:cs="Arial"/>
        </w:rPr>
        <w:t>It seeks to show how</w:t>
      </w:r>
      <w:r w:rsidR="00001CE1" w:rsidRPr="00D97DA3">
        <w:rPr>
          <w:rFonts w:cs="Arial"/>
        </w:rPr>
        <w:t xml:space="preserve"> curriculum development </w:t>
      </w:r>
      <w:r>
        <w:rPr>
          <w:rFonts w:cs="Arial"/>
        </w:rPr>
        <w:t xml:space="preserve">sit </w:t>
      </w:r>
      <w:r w:rsidR="00001CE1" w:rsidRPr="00D97DA3">
        <w:rPr>
          <w:rFonts w:cs="Arial"/>
        </w:rPr>
        <w:t xml:space="preserve">within the </w:t>
      </w:r>
      <w:r>
        <w:rPr>
          <w:rFonts w:cs="Arial"/>
        </w:rPr>
        <w:t xml:space="preserve">national </w:t>
      </w:r>
      <w:r w:rsidR="00001CE1" w:rsidRPr="00D97DA3">
        <w:rPr>
          <w:rFonts w:cs="Arial"/>
        </w:rPr>
        <w:t xml:space="preserve">agenda for </w:t>
      </w:r>
      <w:r>
        <w:rPr>
          <w:rFonts w:cs="Arial"/>
        </w:rPr>
        <w:t xml:space="preserve">further education with specific relevance to the 19+ sector and Preparation for Adulthood. </w:t>
      </w:r>
      <w:r w:rsidR="00001CE1" w:rsidRPr="00D97DA3">
        <w:rPr>
          <w:rFonts w:cs="Arial"/>
        </w:rPr>
        <w:t xml:space="preserve">The document sets out the mission statement for the </w:t>
      </w:r>
      <w:r>
        <w:rPr>
          <w:rFonts w:cs="Arial"/>
        </w:rPr>
        <w:t xml:space="preserve">FACE </w:t>
      </w:r>
      <w:r w:rsidR="00001CE1" w:rsidRPr="00D97DA3">
        <w:rPr>
          <w:rFonts w:cs="Arial"/>
        </w:rPr>
        <w:t xml:space="preserve">service and the key principles, which underpin the curriculum. We are </w:t>
      </w:r>
      <w:r>
        <w:rPr>
          <w:rFonts w:cs="Arial"/>
        </w:rPr>
        <w:t xml:space="preserve">providing an bespoke and individualised service </w:t>
      </w:r>
      <w:r w:rsidR="00001CE1" w:rsidRPr="00D97DA3">
        <w:rPr>
          <w:rFonts w:cs="Arial"/>
        </w:rPr>
        <w:t xml:space="preserve">based around </w:t>
      </w:r>
      <w:r>
        <w:rPr>
          <w:rFonts w:cs="Arial"/>
        </w:rPr>
        <w:t xml:space="preserve">the continuing education of those with High Needs who cannot be educated elsewhere within the borough. It is </w:t>
      </w:r>
      <w:r w:rsidR="00001CE1" w:rsidRPr="00D97DA3">
        <w:rPr>
          <w:rFonts w:cs="Arial"/>
        </w:rPr>
        <w:t xml:space="preserve">responsive to learners and their needs and puts them at the centre of curriculum planning and development. </w:t>
      </w:r>
    </w:p>
    <w:p w14:paraId="7AE20F48" w14:textId="77777777" w:rsidR="00001CE1" w:rsidRPr="00365DDD" w:rsidRDefault="00001CE1" w:rsidP="00001CE1">
      <w:pPr>
        <w:rPr>
          <w:rFonts w:cs="Arial"/>
        </w:rPr>
      </w:pPr>
    </w:p>
    <w:p w14:paraId="4D71242F" w14:textId="77777777" w:rsidR="00001CE1" w:rsidRPr="002C2EDF" w:rsidRDefault="00001CE1" w:rsidP="00001CE1">
      <w:pPr>
        <w:pStyle w:val="Heading1"/>
        <w:rPr>
          <w:sz w:val="24"/>
        </w:rPr>
      </w:pPr>
      <w:r w:rsidRPr="002C2EDF">
        <w:rPr>
          <w:sz w:val="24"/>
        </w:rPr>
        <w:t>Scope</w:t>
      </w:r>
    </w:p>
    <w:p w14:paraId="0885EFA0" w14:textId="77777777" w:rsidR="00001CE1" w:rsidRPr="0087194C" w:rsidRDefault="00001CE1" w:rsidP="00001CE1">
      <w:pPr>
        <w:rPr>
          <w:rFonts w:cs="Arial"/>
          <w:b/>
          <w:bCs/>
          <w:sz w:val="16"/>
          <w:szCs w:val="16"/>
        </w:rPr>
      </w:pPr>
    </w:p>
    <w:p w14:paraId="15468AB8" w14:textId="599346EC" w:rsidR="00001CE1" w:rsidRPr="00D97DA3" w:rsidRDefault="00001CE1" w:rsidP="00001CE1">
      <w:pPr>
        <w:rPr>
          <w:rFonts w:cs="Arial"/>
        </w:rPr>
      </w:pPr>
      <w:r w:rsidRPr="00D97DA3">
        <w:rPr>
          <w:rFonts w:cs="Arial"/>
        </w:rPr>
        <w:t>The intended audience for the document are current and potential staff and potential and current students</w:t>
      </w:r>
      <w:r w:rsidR="00894EA7">
        <w:rPr>
          <w:rFonts w:cs="Arial"/>
        </w:rPr>
        <w:t xml:space="preserve"> including their parents and guardians</w:t>
      </w:r>
      <w:r w:rsidRPr="00D97DA3">
        <w:rPr>
          <w:rFonts w:cs="Arial"/>
        </w:rPr>
        <w:t xml:space="preserve">. </w:t>
      </w:r>
    </w:p>
    <w:p w14:paraId="4E447428" w14:textId="77777777" w:rsidR="00001CE1" w:rsidRPr="00D97DA3" w:rsidRDefault="00001CE1" w:rsidP="00001CE1">
      <w:pPr>
        <w:rPr>
          <w:rFonts w:cs="Arial"/>
        </w:rPr>
      </w:pPr>
    </w:p>
    <w:p w14:paraId="33290F07" w14:textId="77777777" w:rsidR="00001CE1" w:rsidRPr="00D97DA3" w:rsidRDefault="00001CE1" w:rsidP="00001CE1">
      <w:pPr>
        <w:rPr>
          <w:rFonts w:cs="Arial"/>
          <w:b/>
          <w:bCs/>
        </w:rPr>
      </w:pPr>
      <w:r w:rsidRPr="00D97DA3">
        <w:rPr>
          <w:rFonts w:cs="Arial"/>
          <w:b/>
          <w:bCs/>
        </w:rPr>
        <w:t>Objectives</w:t>
      </w:r>
    </w:p>
    <w:p w14:paraId="493259FB" w14:textId="77777777" w:rsidR="00001CE1" w:rsidRPr="0087194C" w:rsidRDefault="00001CE1" w:rsidP="00001CE1">
      <w:pPr>
        <w:rPr>
          <w:rFonts w:cs="Arial"/>
          <w:bCs/>
          <w:sz w:val="16"/>
          <w:szCs w:val="16"/>
        </w:rPr>
      </w:pPr>
    </w:p>
    <w:p w14:paraId="3263C1A6" w14:textId="31DC0892" w:rsidR="001669A6" w:rsidRPr="0056321D" w:rsidRDefault="001669A6" w:rsidP="001669A6">
      <w:pPr>
        <w:rPr>
          <w:rFonts w:cs="Arial"/>
        </w:rPr>
      </w:pPr>
      <w:r>
        <w:rPr>
          <w:rFonts w:cs="Arial"/>
        </w:rPr>
        <w:t xml:space="preserve">The </w:t>
      </w:r>
      <w:r w:rsidR="00894EA7">
        <w:rPr>
          <w:rFonts w:cs="Arial"/>
        </w:rPr>
        <w:t xml:space="preserve">overarching </w:t>
      </w:r>
      <w:r>
        <w:rPr>
          <w:rFonts w:cs="Arial"/>
        </w:rPr>
        <w:t>service</w:t>
      </w:r>
      <w:r w:rsidR="00894EA7">
        <w:rPr>
          <w:rFonts w:cs="Arial"/>
        </w:rPr>
        <w:t xml:space="preserve"> that is FACE</w:t>
      </w:r>
      <w:r>
        <w:rPr>
          <w:rFonts w:cs="Arial"/>
        </w:rPr>
        <w:t xml:space="preserve"> has an inclusive mission statement that aligns with the Councils Vision and Priorities</w:t>
      </w:r>
      <w:r w:rsidRPr="0056321D">
        <w:rPr>
          <w:rFonts w:cs="Arial"/>
        </w:rPr>
        <w:t>:</w:t>
      </w:r>
      <w:r w:rsidR="00894EA7">
        <w:rPr>
          <w:rFonts w:cs="Arial"/>
        </w:rPr>
        <w:t xml:space="preserve"> Flourish</w:t>
      </w:r>
      <w:r w:rsidR="003F0119">
        <w:rPr>
          <w:rFonts w:cs="Arial"/>
        </w:rPr>
        <w:t xml:space="preserve"> FE</w:t>
      </w:r>
      <w:r w:rsidR="00894EA7">
        <w:rPr>
          <w:rFonts w:cs="Arial"/>
        </w:rPr>
        <w:t xml:space="preserve"> is part of this. </w:t>
      </w:r>
    </w:p>
    <w:p w14:paraId="3808B99F" w14:textId="77777777" w:rsidR="001669A6" w:rsidRPr="00CD6726" w:rsidRDefault="001669A6" w:rsidP="001669A6">
      <w:pPr>
        <w:rPr>
          <w:rFonts w:ascii="Calibri" w:hAnsi="Calibri"/>
          <w:sz w:val="20"/>
          <w:szCs w:val="20"/>
        </w:rPr>
      </w:pPr>
    </w:p>
    <w:p w14:paraId="41C5EB11" w14:textId="505AF06E" w:rsidR="001669A6" w:rsidRPr="000F0E6F" w:rsidRDefault="00894EA7" w:rsidP="001669A6">
      <w:pPr>
        <w:rPr>
          <w:rFonts w:cs="Arial"/>
        </w:rPr>
      </w:pPr>
      <w:proofErr w:type="spellStart"/>
      <w:r>
        <w:rPr>
          <w:rFonts w:cs="Arial"/>
          <w:b/>
          <w:color w:val="FF0000"/>
        </w:rPr>
        <w:t>Overaching</w:t>
      </w:r>
      <w:proofErr w:type="spellEnd"/>
      <w:r>
        <w:rPr>
          <w:rFonts w:cs="Arial"/>
          <w:b/>
          <w:color w:val="FF0000"/>
        </w:rPr>
        <w:t xml:space="preserve"> </w:t>
      </w:r>
      <w:r w:rsidR="001669A6" w:rsidRPr="000F0E6F">
        <w:rPr>
          <w:rFonts w:cs="Arial"/>
          <w:b/>
          <w:color w:val="FF0000"/>
        </w:rPr>
        <w:t>Vision:</w:t>
      </w:r>
      <w:r w:rsidR="001669A6" w:rsidRPr="000F0E6F">
        <w:rPr>
          <w:rFonts w:cs="Arial"/>
          <w:b/>
          <w:color w:val="FF0000"/>
        </w:rPr>
        <w:tab/>
      </w:r>
      <w:r w:rsidR="001669A6" w:rsidRPr="000F0E6F">
        <w:rPr>
          <w:rFonts w:cs="Arial"/>
        </w:rPr>
        <w:t>Learning for Life</w:t>
      </w:r>
      <w:r w:rsidR="001669A6">
        <w:rPr>
          <w:rFonts w:cs="Arial"/>
        </w:rPr>
        <w:br/>
      </w:r>
    </w:p>
    <w:p w14:paraId="60D7D100" w14:textId="54C6145A" w:rsidR="001669A6" w:rsidRPr="000F0E6F" w:rsidRDefault="00894EA7" w:rsidP="001669A6">
      <w:pPr>
        <w:ind w:left="1440" w:hanging="1440"/>
        <w:rPr>
          <w:rFonts w:cs="Arial"/>
        </w:rPr>
      </w:pPr>
      <w:r>
        <w:rPr>
          <w:rFonts w:cs="Arial"/>
          <w:b/>
          <w:color w:val="FF0000"/>
        </w:rPr>
        <w:t xml:space="preserve">Overarching </w:t>
      </w:r>
      <w:r w:rsidR="001669A6" w:rsidRPr="000F0E6F">
        <w:rPr>
          <w:rFonts w:cs="Arial"/>
          <w:b/>
          <w:color w:val="FF0000"/>
        </w:rPr>
        <w:t xml:space="preserve">Mission:  </w:t>
      </w:r>
      <w:r w:rsidR="001669A6" w:rsidRPr="000F0E6F">
        <w:rPr>
          <w:rFonts w:cs="Arial"/>
          <w:b/>
          <w:color w:val="FF0000"/>
        </w:rPr>
        <w:tab/>
      </w:r>
      <w:r w:rsidR="001669A6" w:rsidRPr="000F0E6F">
        <w:rPr>
          <w:rFonts w:cs="Arial"/>
        </w:rPr>
        <w:t>FACE supports individuals to engage in the widest range of learning opportunities to improve confidence, raise self-esteem, enable personal, creative and social development, support with the challenges of modern life, reduce social isolation and improve employability, skills and health.  FACE encourages individuals to be aware of and achieve their own potential in order to progress successfully in learning, work, health and life.</w:t>
      </w:r>
      <w:r w:rsidR="001669A6">
        <w:rPr>
          <w:rFonts w:cs="Arial"/>
        </w:rPr>
        <w:br/>
      </w:r>
    </w:p>
    <w:p w14:paraId="5279E76F" w14:textId="6466C045" w:rsidR="001669A6" w:rsidRPr="000F0E6F" w:rsidRDefault="001669A6" w:rsidP="001669A6">
      <w:pPr>
        <w:rPr>
          <w:rFonts w:cs="Arial"/>
          <w:b/>
          <w:color w:val="FF0000"/>
        </w:rPr>
      </w:pPr>
      <w:r w:rsidRPr="000F0E6F">
        <w:rPr>
          <w:rFonts w:cs="Arial"/>
          <w:b/>
          <w:color w:val="FF0000"/>
        </w:rPr>
        <w:t>Objectives</w:t>
      </w:r>
      <w:r w:rsidR="00894EA7">
        <w:rPr>
          <w:rFonts w:cs="Arial"/>
          <w:b/>
          <w:color w:val="FF0000"/>
        </w:rPr>
        <w:t xml:space="preserve"> for Flourish as part of FACE</w:t>
      </w:r>
      <w:r w:rsidRPr="000F0E6F">
        <w:rPr>
          <w:rFonts w:cs="Arial"/>
          <w:b/>
          <w:color w:val="FF0000"/>
        </w:rPr>
        <w:t>:</w:t>
      </w:r>
      <w:r w:rsidRPr="000F0E6F">
        <w:rPr>
          <w:rFonts w:cs="Arial"/>
          <w:b/>
          <w:color w:val="FF0000"/>
        </w:rPr>
        <w:tab/>
      </w:r>
      <w:r>
        <w:rPr>
          <w:rFonts w:cs="Arial"/>
          <w:b/>
          <w:color w:val="FF0000"/>
        </w:rPr>
        <w:br/>
      </w:r>
    </w:p>
    <w:p w14:paraId="29B05F86" w14:textId="77777777" w:rsidR="001669A6" w:rsidRPr="000F0E6F" w:rsidRDefault="001669A6" w:rsidP="001669A6">
      <w:pPr>
        <w:pStyle w:val="ListParagraph"/>
        <w:numPr>
          <w:ilvl w:val="0"/>
          <w:numId w:val="63"/>
        </w:numPr>
        <w:spacing w:after="0" w:line="240" w:lineRule="auto"/>
        <w:rPr>
          <w:rFonts w:ascii="Arial" w:hAnsi="Arial" w:cs="Arial"/>
          <w:sz w:val="24"/>
          <w:szCs w:val="24"/>
        </w:rPr>
      </w:pPr>
      <w:r w:rsidRPr="000F0E6F">
        <w:rPr>
          <w:rFonts w:ascii="Arial" w:hAnsi="Arial" w:cs="Arial"/>
          <w:sz w:val="24"/>
          <w:szCs w:val="24"/>
        </w:rPr>
        <w:t>Strengthen communities in order to support groups or individuals who are in greatest need of learning</w:t>
      </w:r>
    </w:p>
    <w:p w14:paraId="6E4D551E" w14:textId="05303E24" w:rsidR="001669A6" w:rsidRPr="000F0E6F" w:rsidRDefault="001669A6" w:rsidP="001669A6">
      <w:pPr>
        <w:pStyle w:val="ListParagraph"/>
        <w:numPr>
          <w:ilvl w:val="0"/>
          <w:numId w:val="63"/>
        </w:numPr>
        <w:spacing w:after="0" w:line="240" w:lineRule="auto"/>
        <w:rPr>
          <w:rFonts w:ascii="Arial" w:hAnsi="Arial" w:cs="Arial"/>
          <w:sz w:val="24"/>
          <w:szCs w:val="24"/>
        </w:rPr>
      </w:pPr>
      <w:r w:rsidRPr="000F0E6F">
        <w:rPr>
          <w:rFonts w:ascii="Arial" w:hAnsi="Arial" w:cs="Arial"/>
          <w:sz w:val="24"/>
          <w:szCs w:val="24"/>
        </w:rPr>
        <w:t xml:space="preserve">Enhance </w:t>
      </w:r>
      <w:r w:rsidR="00F338A8">
        <w:rPr>
          <w:rFonts w:ascii="Arial" w:hAnsi="Arial" w:cs="Arial"/>
          <w:sz w:val="24"/>
          <w:szCs w:val="24"/>
        </w:rPr>
        <w:t xml:space="preserve">life choices and independence </w:t>
      </w:r>
      <w:r w:rsidRPr="000F0E6F">
        <w:rPr>
          <w:rFonts w:ascii="Arial" w:hAnsi="Arial" w:cs="Arial"/>
          <w:sz w:val="24"/>
          <w:szCs w:val="24"/>
        </w:rPr>
        <w:t xml:space="preserve">by developing specific skills required in the </w:t>
      </w:r>
      <w:r w:rsidR="00F338A8">
        <w:rPr>
          <w:rFonts w:ascii="Arial" w:hAnsi="Arial" w:cs="Arial"/>
          <w:sz w:val="24"/>
          <w:szCs w:val="24"/>
        </w:rPr>
        <w:t xml:space="preserve">Preparation for Adulthood, and also including where appropriate skills in </w:t>
      </w:r>
      <w:r w:rsidRPr="000F0E6F">
        <w:rPr>
          <w:rFonts w:ascii="Arial" w:hAnsi="Arial" w:cs="Arial"/>
          <w:sz w:val="24"/>
          <w:szCs w:val="24"/>
        </w:rPr>
        <w:t>English, Maths and Digital Skills (Modern Technologies)</w:t>
      </w:r>
    </w:p>
    <w:p w14:paraId="27C75E01" w14:textId="35044689" w:rsidR="001669A6" w:rsidRPr="000F0E6F" w:rsidRDefault="001669A6" w:rsidP="001669A6">
      <w:pPr>
        <w:pStyle w:val="ListParagraph"/>
        <w:numPr>
          <w:ilvl w:val="0"/>
          <w:numId w:val="63"/>
        </w:numPr>
        <w:spacing w:after="0" w:line="240" w:lineRule="auto"/>
        <w:rPr>
          <w:rFonts w:ascii="Arial" w:hAnsi="Arial" w:cs="Arial"/>
          <w:sz w:val="24"/>
          <w:szCs w:val="24"/>
        </w:rPr>
      </w:pPr>
      <w:r w:rsidRPr="000F0E6F">
        <w:rPr>
          <w:rFonts w:ascii="Arial" w:hAnsi="Arial" w:cs="Arial"/>
          <w:sz w:val="24"/>
          <w:szCs w:val="24"/>
        </w:rPr>
        <w:t>Develop individuals through learning in order to improve health, resilience and well-being</w:t>
      </w:r>
      <w:r w:rsidR="00F338A8">
        <w:rPr>
          <w:rFonts w:ascii="Arial" w:hAnsi="Arial" w:cs="Arial"/>
          <w:sz w:val="24"/>
          <w:szCs w:val="24"/>
        </w:rPr>
        <w:t xml:space="preserve"> and social participation.</w:t>
      </w:r>
    </w:p>
    <w:p w14:paraId="266E1AD1" w14:textId="232F815A" w:rsidR="001669A6" w:rsidRPr="000F0E6F" w:rsidRDefault="001669A6" w:rsidP="001669A6">
      <w:pPr>
        <w:pStyle w:val="ListParagraph"/>
        <w:numPr>
          <w:ilvl w:val="0"/>
          <w:numId w:val="63"/>
        </w:numPr>
        <w:spacing w:after="0" w:line="240" w:lineRule="auto"/>
        <w:rPr>
          <w:rFonts w:ascii="Arial" w:hAnsi="Arial" w:cs="Arial"/>
          <w:sz w:val="24"/>
          <w:szCs w:val="24"/>
        </w:rPr>
      </w:pPr>
      <w:r w:rsidRPr="000F0E6F">
        <w:rPr>
          <w:rFonts w:ascii="Arial" w:hAnsi="Arial" w:cs="Arial"/>
          <w:sz w:val="24"/>
          <w:szCs w:val="24"/>
        </w:rPr>
        <w:t xml:space="preserve">Support families </w:t>
      </w:r>
      <w:r w:rsidR="00F338A8">
        <w:rPr>
          <w:rFonts w:ascii="Arial" w:hAnsi="Arial" w:cs="Arial"/>
          <w:sz w:val="24"/>
          <w:szCs w:val="24"/>
        </w:rPr>
        <w:t xml:space="preserve">of the learner </w:t>
      </w:r>
      <w:r w:rsidRPr="000F0E6F">
        <w:rPr>
          <w:rFonts w:ascii="Arial" w:hAnsi="Arial" w:cs="Arial"/>
          <w:sz w:val="24"/>
          <w:szCs w:val="24"/>
        </w:rPr>
        <w:t xml:space="preserve">by </w:t>
      </w:r>
      <w:r w:rsidR="00F338A8">
        <w:rPr>
          <w:rFonts w:ascii="Arial" w:hAnsi="Arial" w:cs="Arial"/>
          <w:sz w:val="24"/>
          <w:szCs w:val="24"/>
        </w:rPr>
        <w:t>engagement and co-operatively working with the wider team including health and social care to ensure positive future outcomes for each individual.</w:t>
      </w:r>
    </w:p>
    <w:p w14:paraId="69077E38" w14:textId="77777777" w:rsidR="001669A6" w:rsidRPr="00CD6726" w:rsidRDefault="001669A6" w:rsidP="001669A6">
      <w:pPr>
        <w:rPr>
          <w:sz w:val="20"/>
          <w:szCs w:val="20"/>
        </w:rPr>
      </w:pPr>
    </w:p>
    <w:p w14:paraId="49EC8664" w14:textId="77777777" w:rsidR="00F338A8" w:rsidRDefault="00F338A8" w:rsidP="00001CE1">
      <w:pPr>
        <w:pStyle w:val="Heading1"/>
        <w:rPr>
          <w:sz w:val="24"/>
        </w:rPr>
      </w:pPr>
    </w:p>
    <w:p w14:paraId="382747D9" w14:textId="77777777" w:rsidR="00F338A8" w:rsidRDefault="00F338A8" w:rsidP="00001CE1">
      <w:pPr>
        <w:pStyle w:val="Heading1"/>
        <w:rPr>
          <w:sz w:val="24"/>
        </w:rPr>
      </w:pPr>
    </w:p>
    <w:p w14:paraId="149B08A6" w14:textId="2A6F8AEB" w:rsidR="00F338A8" w:rsidRDefault="00001CE1" w:rsidP="00001CE1">
      <w:pPr>
        <w:pStyle w:val="Heading1"/>
        <w:rPr>
          <w:sz w:val="24"/>
        </w:rPr>
      </w:pPr>
      <w:r w:rsidRPr="002C2EDF">
        <w:rPr>
          <w:sz w:val="24"/>
        </w:rPr>
        <w:t xml:space="preserve">Curriculum </w:t>
      </w:r>
      <w:r w:rsidR="00F338A8">
        <w:rPr>
          <w:sz w:val="24"/>
        </w:rPr>
        <w:t xml:space="preserve">is </w:t>
      </w:r>
      <w:r w:rsidRPr="002C2EDF">
        <w:rPr>
          <w:sz w:val="24"/>
        </w:rPr>
        <w:t xml:space="preserve">based on </w:t>
      </w:r>
      <w:r w:rsidR="00F338A8">
        <w:rPr>
          <w:sz w:val="24"/>
        </w:rPr>
        <w:t>the three principles required by the Ofsted framework.</w:t>
      </w:r>
    </w:p>
    <w:p w14:paraId="3DE2959E" w14:textId="77777777" w:rsidR="00F338A8" w:rsidRDefault="00F338A8" w:rsidP="00001CE1">
      <w:pPr>
        <w:pStyle w:val="Heading1"/>
        <w:rPr>
          <w:sz w:val="24"/>
        </w:rPr>
      </w:pPr>
    </w:p>
    <w:p w14:paraId="65D0C9D3" w14:textId="62256C54" w:rsidR="00F338A8" w:rsidRDefault="00F338A8" w:rsidP="00001CE1">
      <w:pPr>
        <w:pStyle w:val="Heading1"/>
        <w:rPr>
          <w:sz w:val="24"/>
        </w:rPr>
      </w:pPr>
      <w:proofErr w:type="gramStart"/>
      <w:r>
        <w:rPr>
          <w:sz w:val="24"/>
        </w:rPr>
        <w:t>Intent :</w:t>
      </w:r>
      <w:proofErr w:type="gramEnd"/>
      <w:r>
        <w:rPr>
          <w:sz w:val="24"/>
        </w:rPr>
        <w:t xml:space="preserve"> The plans Flourish has and what it intends to deliver as the whole programme for learning.</w:t>
      </w:r>
    </w:p>
    <w:p w14:paraId="50B9BD10" w14:textId="77777777" w:rsidR="00F338A8" w:rsidRPr="00F338A8" w:rsidRDefault="00F338A8" w:rsidP="00F338A8"/>
    <w:p w14:paraId="28699AF8" w14:textId="5EE25886" w:rsidR="00F338A8" w:rsidRDefault="00F338A8" w:rsidP="00001CE1">
      <w:pPr>
        <w:pStyle w:val="Heading1"/>
        <w:rPr>
          <w:sz w:val="24"/>
        </w:rPr>
      </w:pPr>
      <w:proofErr w:type="gramStart"/>
      <w:r>
        <w:rPr>
          <w:sz w:val="24"/>
        </w:rPr>
        <w:t>Implementation :</w:t>
      </w:r>
      <w:proofErr w:type="gramEnd"/>
      <w:r>
        <w:rPr>
          <w:sz w:val="24"/>
        </w:rPr>
        <w:t xml:space="preserve"> How will the programme of learning actually be delivered </w:t>
      </w:r>
      <w:r w:rsidR="00B97E20">
        <w:rPr>
          <w:sz w:val="24"/>
        </w:rPr>
        <w:t>?</w:t>
      </w:r>
    </w:p>
    <w:p w14:paraId="413C007F" w14:textId="77777777" w:rsidR="00F338A8" w:rsidRDefault="00F338A8" w:rsidP="00001CE1">
      <w:pPr>
        <w:pStyle w:val="Heading1"/>
        <w:rPr>
          <w:sz w:val="24"/>
        </w:rPr>
      </w:pPr>
    </w:p>
    <w:p w14:paraId="78A4FF4E" w14:textId="1D0043A5" w:rsidR="00F338A8" w:rsidRDefault="00F338A8" w:rsidP="00001CE1">
      <w:pPr>
        <w:pStyle w:val="Heading1"/>
        <w:rPr>
          <w:sz w:val="24"/>
        </w:rPr>
      </w:pPr>
      <w:r>
        <w:rPr>
          <w:sz w:val="24"/>
        </w:rPr>
        <w:t xml:space="preserve">Impact: How will the success of the curriculum at Flourish be </w:t>
      </w:r>
      <w:proofErr w:type="gramStart"/>
      <w:r>
        <w:rPr>
          <w:sz w:val="24"/>
        </w:rPr>
        <w:t>measured</w:t>
      </w:r>
      <w:r w:rsidR="00B97E20">
        <w:rPr>
          <w:sz w:val="24"/>
        </w:rPr>
        <w:t xml:space="preserve"> ?</w:t>
      </w:r>
      <w:proofErr w:type="gramEnd"/>
    </w:p>
    <w:p w14:paraId="3C09DEB0" w14:textId="77777777" w:rsidR="00F338A8" w:rsidRDefault="00F338A8" w:rsidP="00001CE1">
      <w:pPr>
        <w:pStyle w:val="Heading1"/>
        <w:rPr>
          <w:sz w:val="24"/>
        </w:rPr>
      </w:pPr>
    </w:p>
    <w:p w14:paraId="59D62358" w14:textId="77777777" w:rsidR="00F338A8" w:rsidRDefault="00F338A8" w:rsidP="00001CE1">
      <w:pPr>
        <w:pStyle w:val="Heading1"/>
        <w:rPr>
          <w:sz w:val="24"/>
        </w:rPr>
      </w:pPr>
    </w:p>
    <w:p w14:paraId="7BD87E54" w14:textId="77777777" w:rsidR="00D05722" w:rsidRDefault="00F338A8" w:rsidP="00D05722">
      <w:pPr>
        <w:pStyle w:val="Heading1"/>
        <w:rPr>
          <w:sz w:val="24"/>
        </w:rPr>
      </w:pPr>
      <w:r>
        <w:rPr>
          <w:sz w:val="24"/>
        </w:rPr>
        <w:t xml:space="preserve">The </w:t>
      </w:r>
      <w:r w:rsidR="00001CE1" w:rsidRPr="002C2EDF">
        <w:rPr>
          <w:sz w:val="24"/>
        </w:rPr>
        <w:t xml:space="preserve">6 </w:t>
      </w:r>
      <w:r>
        <w:rPr>
          <w:sz w:val="24"/>
        </w:rPr>
        <w:t>areas that will provide the information for the above come from</w:t>
      </w:r>
    </w:p>
    <w:p w14:paraId="520F6F45" w14:textId="77777777" w:rsidR="00D05722" w:rsidRDefault="00D05722" w:rsidP="00D05722">
      <w:pPr>
        <w:pStyle w:val="Heading1"/>
        <w:rPr>
          <w:sz w:val="24"/>
        </w:rPr>
      </w:pPr>
    </w:p>
    <w:p w14:paraId="29653525" w14:textId="3B7351A1" w:rsidR="00001CE1" w:rsidRPr="00AD34E9" w:rsidRDefault="00001CE1" w:rsidP="00AD34E9">
      <w:pPr>
        <w:pStyle w:val="Heading1"/>
        <w:numPr>
          <w:ilvl w:val="0"/>
          <w:numId w:val="72"/>
        </w:numPr>
        <w:rPr>
          <w:rFonts w:cs="Arial"/>
          <w:b w:val="0"/>
          <w:bCs w:val="0"/>
          <w:sz w:val="24"/>
        </w:rPr>
      </w:pPr>
      <w:r w:rsidRPr="00AD34E9">
        <w:rPr>
          <w:rFonts w:cs="Arial"/>
          <w:b w:val="0"/>
          <w:bCs w:val="0"/>
          <w:sz w:val="24"/>
        </w:rPr>
        <w:t>Learner centred</w:t>
      </w:r>
      <w:r w:rsidR="000D2AE8" w:rsidRPr="00AD34E9">
        <w:rPr>
          <w:rFonts w:cs="Arial"/>
          <w:b w:val="0"/>
          <w:bCs w:val="0"/>
          <w:sz w:val="24"/>
        </w:rPr>
        <w:t xml:space="preserve"> planning</w:t>
      </w:r>
    </w:p>
    <w:p w14:paraId="2AB4A0DA" w14:textId="389244F4" w:rsidR="00001CE1" w:rsidRPr="00AD34E9" w:rsidRDefault="000D2AE8" w:rsidP="00AD34E9">
      <w:pPr>
        <w:pStyle w:val="ListParagraph"/>
        <w:numPr>
          <w:ilvl w:val="0"/>
          <w:numId w:val="72"/>
        </w:numPr>
        <w:rPr>
          <w:rFonts w:ascii="Arial" w:hAnsi="Arial" w:cs="Arial"/>
          <w:sz w:val="24"/>
          <w:szCs w:val="24"/>
        </w:rPr>
      </w:pPr>
      <w:r w:rsidRPr="00AD34E9">
        <w:rPr>
          <w:rFonts w:ascii="Arial" w:hAnsi="Arial" w:cs="Arial"/>
          <w:sz w:val="24"/>
          <w:szCs w:val="24"/>
        </w:rPr>
        <w:t>Inclusion, e</w:t>
      </w:r>
      <w:r w:rsidR="00001CE1" w:rsidRPr="00AD34E9">
        <w:rPr>
          <w:rFonts w:ascii="Arial" w:hAnsi="Arial" w:cs="Arial"/>
          <w:sz w:val="24"/>
          <w:szCs w:val="24"/>
        </w:rPr>
        <w:t>quality and diversity</w:t>
      </w:r>
    </w:p>
    <w:p w14:paraId="6E8B8334" w14:textId="6D58AADE" w:rsidR="00001CE1" w:rsidRPr="00AD34E9" w:rsidRDefault="000D2AE8" w:rsidP="00AD34E9">
      <w:pPr>
        <w:pStyle w:val="ListParagraph"/>
        <w:numPr>
          <w:ilvl w:val="0"/>
          <w:numId w:val="72"/>
        </w:numPr>
        <w:rPr>
          <w:rFonts w:ascii="Arial" w:hAnsi="Arial" w:cs="Arial"/>
          <w:sz w:val="24"/>
          <w:szCs w:val="24"/>
        </w:rPr>
      </w:pPr>
      <w:r w:rsidRPr="00AD34E9">
        <w:rPr>
          <w:rFonts w:ascii="Arial" w:hAnsi="Arial" w:cs="Arial"/>
          <w:sz w:val="24"/>
          <w:szCs w:val="24"/>
        </w:rPr>
        <w:t>E</w:t>
      </w:r>
      <w:r w:rsidR="00001CE1" w:rsidRPr="00AD34E9">
        <w:rPr>
          <w:rFonts w:ascii="Arial" w:hAnsi="Arial" w:cs="Arial"/>
          <w:sz w:val="24"/>
          <w:szCs w:val="24"/>
        </w:rPr>
        <w:t>mpower</w:t>
      </w:r>
      <w:r w:rsidRPr="00AD34E9">
        <w:rPr>
          <w:rFonts w:ascii="Arial" w:hAnsi="Arial" w:cs="Arial"/>
          <w:sz w:val="24"/>
          <w:szCs w:val="24"/>
        </w:rPr>
        <w:t>ing the individual to be part of the process</w:t>
      </w:r>
    </w:p>
    <w:p w14:paraId="79354654" w14:textId="77777777" w:rsidR="00001CE1" w:rsidRPr="00AD34E9" w:rsidRDefault="00001CE1" w:rsidP="00AD34E9">
      <w:pPr>
        <w:pStyle w:val="ListParagraph"/>
        <w:numPr>
          <w:ilvl w:val="0"/>
          <w:numId w:val="72"/>
        </w:numPr>
        <w:rPr>
          <w:rFonts w:ascii="Arial" w:hAnsi="Arial" w:cs="Arial"/>
          <w:sz w:val="24"/>
          <w:szCs w:val="24"/>
        </w:rPr>
      </w:pPr>
      <w:r w:rsidRPr="00AD34E9">
        <w:rPr>
          <w:rFonts w:ascii="Arial" w:hAnsi="Arial" w:cs="Arial"/>
          <w:sz w:val="24"/>
          <w:szCs w:val="24"/>
        </w:rPr>
        <w:t>Responsiveness</w:t>
      </w:r>
    </w:p>
    <w:p w14:paraId="0BD8046C" w14:textId="77777777" w:rsidR="00001CE1" w:rsidRPr="00AD34E9" w:rsidRDefault="00001CE1" w:rsidP="00AD34E9">
      <w:pPr>
        <w:pStyle w:val="ListParagraph"/>
        <w:numPr>
          <w:ilvl w:val="0"/>
          <w:numId w:val="72"/>
        </w:numPr>
        <w:rPr>
          <w:rFonts w:ascii="Arial" w:hAnsi="Arial" w:cs="Arial"/>
          <w:sz w:val="24"/>
          <w:szCs w:val="24"/>
        </w:rPr>
      </w:pPr>
      <w:r w:rsidRPr="00AD34E9">
        <w:rPr>
          <w:rFonts w:ascii="Arial" w:hAnsi="Arial" w:cs="Arial"/>
          <w:sz w:val="24"/>
          <w:szCs w:val="24"/>
        </w:rPr>
        <w:t>Partnership</w:t>
      </w:r>
    </w:p>
    <w:p w14:paraId="7006AC33" w14:textId="2CA45F65" w:rsidR="000D5E32" w:rsidRPr="00AD34E9" w:rsidRDefault="00001CE1" w:rsidP="00AD34E9">
      <w:pPr>
        <w:pStyle w:val="ListParagraph"/>
        <w:numPr>
          <w:ilvl w:val="0"/>
          <w:numId w:val="72"/>
        </w:numPr>
        <w:rPr>
          <w:rFonts w:ascii="Arial" w:hAnsi="Arial" w:cs="Arial"/>
          <w:sz w:val="24"/>
          <w:szCs w:val="24"/>
        </w:rPr>
      </w:pPr>
      <w:r w:rsidRPr="00AD34E9">
        <w:rPr>
          <w:rFonts w:ascii="Arial" w:hAnsi="Arial" w:cs="Arial"/>
          <w:sz w:val="24"/>
          <w:szCs w:val="24"/>
        </w:rPr>
        <w:t>Innovation and development</w:t>
      </w:r>
    </w:p>
    <w:p w14:paraId="07CE01F6" w14:textId="77777777" w:rsidR="000D5E32" w:rsidRDefault="000D5E32" w:rsidP="00001CE1">
      <w:pPr>
        <w:rPr>
          <w:rFonts w:cs="Arial"/>
          <w:sz w:val="16"/>
          <w:szCs w:val="16"/>
        </w:rPr>
      </w:pPr>
    </w:p>
    <w:p w14:paraId="5164E363" w14:textId="03D9B255" w:rsidR="00001CE1" w:rsidRPr="00D97DA3" w:rsidRDefault="000D2AE8" w:rsidP="00001CE1">
      <w:pPr>
        <w:rPr>
          <w:rFonts w:cs="Arial"/>
        </w:rPr>
      </w:pPr>
      <w:r>
        <w:rPr>
          <w:rFonts w:cs="Arial"/>
        </w:rPr>
        <w:t xml:space="preserve">The three </w:t>
      </w:r>
      <w:r w:rsidR="00001CE1" w:rsidRPr="00D97DA3">
        <w:rPr>
          <w:rFonts w:cs="Arial"/>
        </w:rPr>
        <w:t>key principles</w:t>
      </w:r>
      <w:r>
        <w:rPr>
          <w:rFonts w:cs="Arial"/>
        </w:rPr>
        <w:t xml:space="preserve"> and six identified areas </w:t>
      </w:r>
      <w:r w:rsidR="00001CE1" w:rsidRPr="00D97DA3">
        <w:rPr>
          <w:rFonts w:cs="Arial"/>
        </w:rPr>
        <w:t>support a learning programme that recognises learners’ different needs and respond</w:t>
      </w:r>
      <w:r>
        <w:rPr>
          <w:rFonts w:cs="Arial"/>
        </w:rPr>
        <w:t>s</w:t>
      </w:r>
      <w:r w:rsidR="00001CE1" w:rsidRPr="00D97DA3">
        <w:rPr>
          <w:rFonts w:cs="Arial"/>
        </w:rPr>
        <w:t xml:space="preserve"> to their wide variety of interest and aspirations. The service is driven by the wider </w:t>
      </w:r>
      <w:r>
        <w:rPr>
          <w:rFonts w:cs="Arial"/>
        </w:rPr>
        <w:t xml:space="preserve">national </w:t>
      </w:r>
      <w:r w:rsidR="00001CE1" w:rsidRPr="00D97DA3">
        <w:rPr>
          <w:rFonts w:cs="Arial"/>
        </w:rPr>
        <w:t xml:space="preserve">aim of </w:t>
      </w:r>
      <w:r>
        <w:rPr>
          <w:rFonts w:cs="Arial"/>
        </w:rPr>
        <w:t>Prepar</w:t>
      </w:r>
      <w:r w:rsidR="008666CD">
        <w:rPr>
          <w:rFonts w:cs="Arial"/>
        </w:rPr>
        <w:t>ing</w:t>
      </w:r>
      <w:r>
        <w:rPr>
          <w:rFonts w:cs="Arial"/>
        </w:rPr>
        <w:t xml:space="preserve"> for </w:t>
      </w:r>
      <w:proofErr w:type="gramStart"/>
      <w:r>
        <w:rPr>
          <w:rFonts w:cs="Arial"/>
        </w:rPr>
        <w:t xml:space="preserve">Adulthood </w:t>
      </w:r>
      <w:r w:rsidR="00001CE1" w:rsidRPr="00D97DA3">
        <w:rPr>
          <w:rFonts w:cs="Arial"/>
        </w:rPr>
        <w:t>.</w:t>
      </w:r>
      <w:proofErr w:type="gramEnd"/>
    </w:p>
    <w:p w14:paraId="267429E1" w14:textId="77777777" w:rsidR="00001CE1" w:rsidRPr="0087194C" w:rsidRDefault="00001CE1" w:rsidP="00001CE1">
      <w:pPr>
        <w:rPr>
          <w:rFonts w:cs="Arial"/>
          <w:b/>
          <w:bCs/>
          <w:sz w:val="16"/>
          <w:szCs w:val="16"/>
        </w:rPr>
      </w:pPr>
    </w:p>
    <w:p w14:paraId="51775934" w14:textId="77777777" w:rsidR="00001CE1" w:rsidRPr="00D97DA3" w:rsidRDefault="00001CE1" w:rsidP="00001CE1">
      <w:pPr>
        <w:rPr>
          <w:rFonts w:cs="Arial"/>
          <w:b/>
          <w:bCs/>
        </w:rPr>
      </w:pPr>
      <w:r w:rsidRPr="00D97DA3">
        <w:rPr>
          <w:rFonts w:cs="Arial"/>
          <w:b/>
          <w:bCs/>
        </w:rPr>
        <w:t>Learner centred</w:t>
      </w:r>
    </w:p>
    <w:p w14:paraId="6AA61022" w14:textId="77777777" w:rsidR="00001CE1" w:rsidRPr="0087194C" w:rsidRDefault="00001CE1" w:rsidP="00001CE1">
      <w:pPr>
        <w:rPr>
          <w:rFonts w:cs="Arial"/>
          <w:b/>
          <w:bCs/>
          <w:sz w:val="16"/>
          <w:szCs w:val="16"/>
        </w:rPr>
      </w:pPr>
    </w:p>
    <w:p w14:paraId="7FC5C5EF" w14:textId="70A6249C" w:rsidR="00001CE1" w:rsidRDefault="00001CE1" w:rsidP="00001CE1">
      <w:pPr>
        <w:numPr>
          <w:ilvl w:val="0"/>
          <w:numId w:val="42"/>
        </w:numPr>
        <w:rPr>
          <w:rFonts w:cs="Arial"/>
        </w:rPr>
      </w:pPr>
      <w:r w:rsidRPr="00D97DA3">
        <w:rPr>
          <w:rFonts w:cs="Arial"/>
        </w:rPr>
        <w:t>The planning and delivery of the curriculum places the learner at the heart. Learning needs to be organised around the needs</w:t>
      </w:r>
      <w:r w:rsidR="003F2AD0">
        <w:rPr>
          <w:rFonts w:cs="Arial"/>
        </w:rPr>
        <w:t>, including sensory and behavioural support strategies</w:t>
      </w:r>
      <w:r w:rsidRPr="00D97DA3">
        <w:rPr>
          <w:rFonts w:cs="Arial"/>
        </w:rPr>
        <w:t>, interests and abilities of the learner</w:t>
      </w:r>
      <w:r w:rsidR="000D2AE8">
        <w:rPr>
          <w:rFonts w:cs="Arial"/>
        </w:rPr>
        <w:t xml:space="preserve"> and their specific EHCP outcomes</w:t>
      </w:r>
      <w:r w:rsidRPr="00D97DA3">
        <w:rPr>
          <w:rFonts w:cs="Arial"/>
        </w:rPr>
        <w:t xml:space="preserve">.  Effective learning occurs when </w:t>
      </w:r>
      <w:r w:rsidR="000D2AE8">
        <w:rPr>
          <w:rFonts w:cs="Arial"/>
        </w:rPr>
        <w:t xml:space="preserve">where possible </w:t>
      </w:r>
      <w:r w:rsidRPr="00D97DA3">
        <w:rPr>
          <w:rFonts w:cs="Arial"/>
        </w:rPr>
        <w:t>learners are in control over their own learning</w:t>
      </w:r>
      <w:r w:rsidR="000D2AE8">
        <w:rPr>
          <w:rFonts w:cs="Arial"/>
        </w:rPr>
        <w:t xml:space="preserve"> and choices</w:t>
      </w:r>
      <w:r w:rsidRPr="00D97DA3">
        <w:rPr>
          <w:rFonts w:cs="Arial"/>
        </w:rPr>
        <w:t xml:space="preserve">. The service seeks to </w:t>
      </w:r>
      <w:r w:rsidR="003F2AD0" w:rsidRPr="00D97DA3">
        <w:rPr>
          <w:rFonts w:cs="Arial"/>
        </w:rPr>
        <w:t xml:space="preserve">support </w:t>
      </w:r>
      <w:r w:rsidR="003F2AD0">
        <w:rPr>
          <w:rFonts w:cs="Arial"/>
        </w:rPr>
        <w:t>the</w:t>
      </w:r>
      <w:r w:rsidR="000D2AE8">
        <w:rPr>
          <w:rFonts w:cs="Arial"/>
        </w:rPr>
        <w:t xml:space="preserve"> vastly differing l</w:t>
      </w:r>
      <w:r w:rsidRPr="00D97DA3">
        <w:rPr>
          <w:rFonts w:cs="Arial"/>
        </w:rPr>
        <w:t>ea</w:t>
      </w:r>
      <w:r w:rsidR="000D2AE8">
        <w:rPr>
          <w:rFonts w:cs="Arial"/>
        </w:rPr>
        <w:t>rning needs of ALL these students with high needs.</w:t>
      </w:r>
      <w:r w:rsidRPr="00D97DA3">
        <w:rPr>
          <w:rFonts w:cs="Arial"/>
        </w:rPr>
        <w:t xml:space="preserve"> We recognise the differing starting points of learners and their different aims an</w:t>
      </w:r>
      <w:r>
        <w:rPr>
          <w:rFonts w:cs="Arial"/>
        </w:rPr>
        <w:t xml:space="preserve">d objectives of the learning.  </w:t>
      </w:r>
      <w:r w:rsidRPr="00D97DA3">
        <w:rPr>
          <w:rFonts w:cs="Arial"/>
        </w:rPr>
        <w:t>This principle is implemented through several aspects:</w:t>
      </w:r>
    </w:p>
    <w:p w14:paraId="61475D01" w14:textId="77777777" w:rsidR="00001CE1" w:rsidRPr="00124101" w:rsidRDefault="00001CE1" w:rsidP="00001CE1">
      <w:pPr>
        <w:rPr>
          <w:rFonts w:cs="Arial"/>
          <w:sz w:val="16"/>
          <w:szCs w:val="16"/>
        </w:rPr>
      </w:pPr>
    </w:p>
    <w:p w14:paraId="09C7E0E2" w14:textId="42BDFF21" w:rsidR="00001CE1" w:rsidRPr="00AD34E9" w:rsidRDefault="00001CE1" w:rsidP="00AD34E9">
      <w:pPr>
        <w:pStyle w:val="ListParagraph"/>
        <w:numPr>
          <w:ilvl w:val="0"/>
          <w:numId w:val="64"/>
        </w:numPr>
        <w:rPr>
          <w:rFonts w:ascii="Arial" w:hAnsi="Arial" w:cs="Arial"/>
          <w:sz w:val="24"/>
          <w:szCs w:val="24"/>
        </w:rPr>
      </w:pPr>
      <w:r w:rsidRPr="00AD34E9">
        <w:rPr>
          <w:rFonts w:ascii="Arial" w:hAnsi="Arial" w:cs="Arial"/>
          <w:sz w:val="24"/>
          <w:szCs w:val="24"/>
        </w:rPr>
        <w:t xml:space="preserve">Developing </w:t>
      </w:r>
      <w:r w:rsidR="000D2AE8" w:rsidRPr="00AD34E9">
        <w:rPr>
          <w:rFonts w:ascii="Arial" w:hAnsi="Arial" w:cs="Arial"/>
          <w:sz w:val="24"/>
          <w:szCs w:val="24"/>
        </w:rPr>
        <w:t xml:space="preserve">learning </w:t>
      </w:r>
      <w:r w:rsidRPr="00AD34E9">
        <w:rPr>
          <w:rFonts w:ascii="Arial" w:hAnsi="Arial" w:cs="Arial"/>
          <w:sz w:val="24"/>
          <w:szCs w:val="24"/>
        </w:rPr>
        <w:t>in response to learner needs</w:t>
      </w:r>
    </w:p>
    <w:p w14:paraId="540AF8B2" w14:textId="77777777" w:rsidR="00001CE1" w:rsidRPr="00AD34E9" w:rsidRDefault="00001CE1" w:rsidP="00AD34E9">
      <w:pPr>
        <w:pStyle w:val="ListParagraph"/>
        <w:numPr>
          <w:ilvl w:val="0"/>
          <w:numId w:val="64"/>
        </w:numPr>
        <w:tabs>
          <w:tab w:val="num" w:pos="1440"/>
        </w:tabs>
        <w:rPr>
          <w:rFonts w:ascii="Arial" w:hAnsi="Arial" w:cs="Arial"/>
          <w:sz w:val="24"/>
          <w:szCs w:val="24"/>
        </w:rPr>
      </w:pPr>
      <w:r w:rsidRPr="00AD34E9">
        <w:rPr>
          <w:rFonts w:ascii="Arial" w:hAnsi="Arial" w:cs="Arial"/>
          <w:sz w:val="24"/>
          <w:szCs w:val="24"/>
        </w:rPr>
        <w:t>Delivering learning that recognises different starting points and different approaches to learning from individual learners</w:t>
      </w:r>
    </w:p>
    <w:p w14:paraId="43F3A027" w14:textId="3373C5C7" w:rsidR="00001CE1" w:rsidRPr="00AD34E9" w:rsidRDefault="00001CE1" w:rsidP="00AD34E9">
      <w:pPr>
        <w:pStyle w:val="ListParagraph"/>
        <w:numPr>
          <w:ilvl w:val="0"/>
          <w:numId w:val="64"/>
        </w:numPr>
        <w:rPr>
          <w:rFonts w:ascii="Arial" w:hAnsi="Arial" w:cs="Arial"/>
          <w:sz w:val="24"/>
          <w:szCs w:val="24"/>
        </w:rPr>
      </w:pPr>
      <w:r w:rsidRPr="00AD34E9">
        <w:rPr>
          <w:rFonts w:ascii="Arial" w:hAnsi="Arial" w:cs="Arial"/>
          <w:sz w:val="24"/>
          <w:szCs w:val="24"/>
        </w:rPr>
        <w:t>Seeking learn</w:t>
      </w:r>
      <w:r w:rsidR="001669A6" w:rsidRPr="00AD34E9">
        <w:rPr>
          <w:rFonts w:ascii="Arial" w:hAnsi="Arial" w:cs="Arial"/>
          <w:sz w:val="24"/>
          <w:szCs w:val="24"/>
        </w:rPr>
        <w:t>er</w:t>
      </w:r>
      <w:r w:rsidR="000D2AE8" w:rsidRPr="00AD34E9">
        <w:rPr>
          <w:rFonts w:ascii="Arial" w:hAnsi="Arial" w:cs="Arial"/>
          <w:sz w:val="24"/>
          <w:szCs w:val="24"/>
        </w:rPr>
        <w:t xml:space="preserve"> feedback wherever possible</w:t>
      </w:r>
    </w:p>
    <w:p w14:paraId="7453C9B0" w14:textId="43D730B1" w:rsidR="00001CE1" w:rsidRPr="00AD34E9" w:rsidRDefault="00001CE1" w:rsidP="00AD34E9">
      <w:pPr>
        <w:pStyle w:val="ListParagraph"/>
        <w:numPr>
          <w:ilvl w:val="0"/>
          <w:numId w:val="64"/>
        </w:numPr>
        <w:rPr>
          <w:rFonts w:ascii="Arial" w:hAnsi="Arial" w:cs="Arial"/>
          <w:sz w:val="24"/>
          <w:szCs w:val="24"/>
        </w:rPr>
      </w:pPr>
      <w:r w:rsidRPr="00AD34E9">
        <w:rPr>
          <w:rFonts w:ascii="Arial" w:hAnsi="Arial" w:cs="Arial"/>
          <w:sz w:val="24"/>
          <w:szCs w:val="24"/>
        </w:rPr>
        <w:t xml:space="preserve">Encouraging learners to take </w:t>
      </w:r>
      <w:r w:rsidR="000D2AE8" w:rsidRPr="00AD34E9">
        <w:rPr>
          <w:rFonts w:ascii="Arial" w:hAnsi="Arial" w:cs="Arial"/>
          <w:sz w:val="24"/>
          <w:szCs w:val="24"/>
        </w:rPr>
        <w:t>make choices and be involved with the progression of th</w:t>
      </w:r>
      <w:r w:rsidRPr="00AD34E9">
        <w:rPr>
          <w:rFonts w:ascii="Arial" w:hAnsi="Arial" w:cs="Arial"/>
          <w:sz w:val="24"/>
          <w:szCs w:val="24"/>
        </w:rPr>
        <w:t>eir own learning</w:t>
      </w:r>
    </w:p>
    <w:p w14:paraId="4D6D56C1" w14:textId="77777777" w:rsidR="00001CE1" w:rsidRPr="00124101" w:rsidRDefault="00001CE1" w:rsidP="00001CE1">
      <w:pPr>
        <w:ind w:left="1080"/>
        <w:rPr>
          <w:rFonts w:cs="Arial"/>
          <w:sz w:val="16"/>
          <w:szCs w:val="16"/>
        </w:rPr>
      </w:pPr>
    </w:p>
    <w:p w14:paraId="520A9869" w14:textId="77777777" w:rsidR="00001CE1" w:rsidRPr="00365DDD" w:rsidRDefault="00001CE1" w:rsidP="00001CE1">
      <w:pPr>
        <w:pStyle w:val="Header"/>
        <w:tabs>
          <w:tab w:val="clear" w:pos="4153"/>
          <w:tab w:val="clear" w:pos="8306"/>
        </w:tabs>
        <w:rPr>
          <w:rFonts w:cs="Arial"/>
          <w:sz w:val="16"/>
          <w:szCs w:val="16"/>
        </w:rPr>
      </w:pPr>
    </w:p>
    <w:p w14:paraId="5FFCED08" w14:textId="77777777" w:rsidR="00AD34E9" w:rsidRDefault="00AD34E9" w:rsidP="00001CE1">
      <w:pPr>
        <w:pStyle w:val="Heading1"/>
        <w:rPr>
          <w:bCs w:val="0"/>
          <w:sz w:val="24"/>
        </w:rPr>
      </w:pPr>
    </w:p>
    <w:p w14:paraId="7F468BB0" w14:textId="77777777" w:rsidR="00667185" w:rsidRDefault="00667185" w:rsidP="00667185"/>
    <w:p w14:paraId="05E7B92E" w14:textId="77777777" w:rsidR="00667185" w:rsidRDefault="00667185" w:rsidP="00667185"/>
    <w:p w14:paraId="17CE9609" w14:textId="77777777" w:rsidR="00667185" w:rsidRPr="00667185" w:rsidRDefault="00667185" w:rsidP="00667185"/>
    <w:p w14:paraId="7B85E62F" w14:textId="00733D22" w:rsidR="00001CE1" w:rsidRPr="002C2EDF" w:rsidRDefault="00C664C3" w:rsidP="00001CE1">
      <w:pPr>
        <w:pStyle w:val="Heading1"/>
        <w:rPr>
          <w:bCs w:val="0"/>
          <w:sz w:val="24"/>
        </w:rPr>
      </w:pPr>
      <w:r>
        <w:rPr>
          <w:bCs w:val="0"/>
          <w:sz w:val="24"/>
        </w:rPr>
        <w:t xml:space="preserve">Inclusion, </w:t>
      </w:r>
      <w:r w:rsidR="00001CE1" w:rsidRPr="002C2EDF">
        <w:rPr>
          <w:bCs w:val="0"/>
          <w:sz w:val="24"/>
        </w:rPr>
        <w:t>Equality and Diversity</w:t>
      </w:r>
    </w:p>
    <w:p w14:paraId="5ADC8472" w14:textId="77777777" w:rsidR="00001CE1" w:rsidRPr="00365DDD" w:rsidRDefault="00001CE1" w:rsidP="00001CE1">
      <w:pPr>
        <w:rPr>
          <w:rFonts w:cs="Arial"/>
          <w:bCs/>
          <w:i/>
          <w:iCs/>
          <w:sz w:val="16"/>
          <w:szCs w:val="16"/>
        </w:rPr>
      </w:pPr>
    </w:p>
    <w:p w14:paraId="21694F35" w14:textId="77777777" w:rsidR="00AD34E9" w:rsidRPr="00AD34E9" w:rsidRDefault="00C664C3" w:rsidP="00AD34E9">
      <w:pPr>
        <w:rPr>
          <w:rFonts w:ascii="Calibri" w:hAnsi="Calibri" w:cs="Arial"/>
          <w:b/>
          <w:sz w:val="22"/>
          <w:szCs w:val="22"/>
        </w:rPr>
      </w:pPr>
      <w:r w:rsidRPr="00AD34E9">
        <w:rPr>
          <w:rFonts w:cs="Arial"/>
          <w:b/>
        </w:rPr>
        <w:t xml:space="preserve">Inclusion, </w:t>
      </w:r>
    </w:p>
    <w:p w14:paraId="2E13DD81" w14:textId="2B3B6A49" w:rsidR="0033151D" w:rsidRPr="00AD34E9" w:rsidRDefault="00001CE1" w:rsidP="00AD34E9">
      <w:pPr>
        <w:pStyle w:val="ListParagraph"/>
        <w:numPr>
          <w:ilvl w:val="0"/>
          <w:numId w:val="74"/>
        </w:numPr>
        <w:rPr>
          <w:rFonts w:ascii="Arial" w:hAnsi="Arial" w:cs="Arial"/>
          <w:bCs/>
          <w:sz w:val="24"/>
          <w:szCs w:val="24"/>
        </w:rPr>
      </w:pPr>
      <w:r w:rsidRPr="00AD34E9">
        <w:rPr>
          <w:rFonts w:ascii="Arial" w:hAnsi="Arial" w:cs="Arial"/>
          <w:bCs/>
          <w:sz w:val="24"/>
          <w:szCs w:val="24"/>
        </w:rPr>
        <w:t xml:space="preserve">Equality and diversity </w:t>
      </w:r>
      <w:proofErr w:type="gramStart"/>
      <w:r w:rsidRPr="00AD34E9">
        <w:rPr>
          <w:rFonts w:ascii="Arial" w:hAnsi="Arial" w:cs="Arial"/>
          <w:bCs/>
          <w:sz w:val="24"/>
          <w:szCs w:val="24"/>
        </w:rPr>
        <w:t>is</w:t>
      </w:r>
      <w:proofErr w:type="gramEnd"/>
      <w:r w:rsidRPr="00AD34E9">
        <w:rPr>
          <w:rFonts w:ascii="Arial" w:hAnsi="Arial" w:cs="Arial"/>
          <w:bCs/>
          <w:sz w:val="24"/>
          <w:szCs w:val="24"/>
        </w:rPr>
        <w:t xml:space="preserve"> </w:t>
      </w:r>
      <w:r w:rsidR="00C664C3" w:rsidRPr="00AD34E9">
        <w:rPr>
          <w:rFonts w:ascii="Arial" w:hAnsi="Arial" w:cs="Arial"/>
          <w:bCs/>
          <w:sz w:val="24"/>
          <w:szCs w:val="24"/>
        </w:rPr>
        <w:t xml:space="preserve">a core </w:t>
      </w:r>
      <w:r w:rsidRPr="00AD34E9">
        <w:rPr>
          <w:rFonts w:ascii="Arial" w:hAnsi="Arial" w:cs="Arial"/>
          <w:bCs/>
          <w:sz w:val="24"/>
          <w:szCs w:val="24"/>
        </w:rPr>
        <w:t>principle</w:t>
      </w:r>
      <w:r w:rsidR="00C664C3" w:rsidRPr="00AD34E9">
        <w:rPr>
          <w:rFonts w:ascii="Arial" w:hAnsi="Arial" w:cs="Arial"/>
          <w:bCs/>
          <w:sz w:val="24"/>
          <w:szCs w:val="24"/>
        </w:rPr>
        <w:t xml:space="preserve"> for Flourish</w:t>
      </w:r>
      <w:r w:rsidR="009D10C7" w:rsidRPr="00AD34E9">
        <w:rPr>
          <w:rFonts w:ascii="Arial" w:hAnsi="Arial" w:cs="Arial"/>
          <w:bCs/>
          <w:sz w:val="24"/>
          <w:szCs w:val="24"/>
        </w:rPr>
        <w:t xml:space="preserve"> FE</w:t>
      </w:r>
      <w:r w:rsidR="00C664C3" w:rsidRPr="00AD34E9">
        <w:rPr>
          <w:rFonts w:ascii="Arial" w:hAnsi="Arial" w:cs="Arial"/>
          <w:bCs/>
          <w:sz w:val="24"/>
          <w:szCs w:val="24"/>
        </w:rPr>
        <w:t>. SEN</w:t>
      </w:r>
      <w:r w:rsidRPr="00AD34E9">
        <w:rPr>
          <w:rFonts w:ascii="Arial" w:hAnsi="Arial" w:cs="Arial"/>
          <w:bCs/>
          <w:sz w:val="24"/>
          <w:szCs w:val="24"/>
        </w:rPr>
        <w:t xml:space="preserve"> Adult learning by its nature is </w:t>
      </w:r>
      <w:r w:rsidR="0033151D" w:rsidRPr="00AD34E9">
        <w:rPr>
          <w:rFonts w:ascii="Arial" w:hAnsi="Arial" w:cs="Arial"/>
          <w:bCs/>
          <w:sz w:val="24"/>
          <w:szCs w:val="24"/>
        </w:rPr>
        <w:t xml:space="preserve">all of these and extremely </w:t>
      </w:r>
      <w:r w:rsidRPr="00AD34E9">
        <w:rPr>
          <w:rFonts w:ascii="Arial" w:hAnsi="Arial" w:cs="Arial"/>
          <w:bCs/>
          <w:sz w:val="24"/>
          <w:szCs w:val="24"/>
        </w:rPr>
        <w:t xml:space="preserve">demanding.  We </w:t>
      </w:r>
      <w:r w:rsidR="0033151D" w:rsidRPr="00AD34E9">
        <w:rPr>
          <w:rFonts w:ascii="Arial" w:hAnsi="Arial" w:cs="Arial"/>
          <w:bCs/>
          <w:sz w:val="24"/>
          <w:szCs w:val="24"/>
        </w:rPr>
        <w:t xml:space="preserve">always aim </w:t>
      </w:r>
      <w:r w:rsidRPr="00AD34E9">
        <w:rPr>
          <w:rFonts w:ascii="Arial" w:hAnsi="Arial" w:cs="Arial"/>
          <w:bCs/>
          <w:sz w:val="24"/>
          <w:szCs w:val="24"/>
        </w:rPr>
        <w:t>to ensure it promotes equality</w:t>
      </w:r>
      <w:r w:rsidR="0033151D" w:rsidRPr="00AD34E9">
        <w:rPr>
          <w:rFonts w:ascii="Arial" w:hAnsi="Arial" w:cs="Arial"/>
          <w:bCs/>
          <w:sz w:val="24"/>
          <w:szCs w:val="24"/>
        </w:rPr>
        <w:t xml:space="preserve"> of opportunity through extensive and appropriate support mechanism</w:t>
      </w:r>
      <w:r w:rsidR="00DC6839" w:rsidRPr="00AD34E9">
        <w:rPr>
          <w:rFonts w:ascii="Arial" w:hAnsi="Arial" w:cs="Arial"/>
          <w:bCs/>
          <w:sz w:val="24"/>
          <w:szCs w:val="24"/>
        </w:rPr>
        <w:t>s</w:t>
      </w:r>
      <w:r w:rsidR="0033151D" w:rsidRPr="00AD34E9">
        <w:rPr>
          <w:rFonts w:ascii="Arial" w:hAnsi="Arial" w:cs="Arial"/>
          <w:bCs/>
          <w:sz w:val="24"/>
          <w:szCs w:val="24"/>
        </w:rPr>
        <w:t xml:space="preserve"> as well as practises inclusion and</w:t>
      </w:r>
      <w:r w:rsidRPr="00AD34E9">
        <w:rPr>
          <w:rFonts w:ascii="Arial" w:hAnsi="Arial" w:cs="Arial"/>
          <w:bCs/>
          <w:sz w:val="24"/>
          <w:szCs w:val="24"/>
        </w:rPr>
        <w:t xml:space="preserve"> diversity</w:t>
      </w:r>
      <w:r w:rsidR="0033151D" w:rsidRPr="00AD34E9">
        <w:rPr>
          <w:rFonts w:ascii="Arial" w:hAnsi="Arial" w:cs="Arial"/>
          <w:bCs/>
          <w:sz w:val="24"/>
          <w:szCs w:val="24"/>
        </w:rPr>
        <w:t>, educating our local communities in the process</w:t>
      </w:r>
      <w:r w:rsidRPr="00AD34E9">
        <w:rPr>
          <w:rFonts w:ascii="Arial" w:hAnsi="Arial" w:cs="Arial"/>
          <w:bCs/>
          <w:sz w:val="24"/>
          <w:szCs w:val="24"/>
        </w:rPr>
        <w:t xml:space="preserve">. </w:t>
      </w:r>
    </w:p>
    <w:p w14:paraId="77656673" w14:textId="77777777" w:rsidR="0033151D" w:rsidRPr="0033151D" w:rsidRDefault="0033151D" w:rsidP="0033151D">
      <w:pPr>
        <w:ind w:left="360"/>
        <w:rPr>
          <w:rFonts w:cs="Arial"/>
          <w:bCs/>
          <w:i/>
          <w:iCs/>
          <w:sz w:val="16"/>
          <w:szCs w:val="16"/>
        </w:rPr>
      </w:pPr>
    </w:p>
    <w:p w14:paraId="77280381" w14:textId="77777777" w:rsidR="00001CE1" w:rsidRPr="002C2EDF" w:rsidRDefault="00001CE1" w:rsidP="00001CE1">
      <w:pPr>
        <w:pStyle w:val="Heading2"/>
        <w:rPr>
          <w:rFonts w:cs="Arial"/>
          <w:sz w:val="24"/>
        </w:rPr>
      </w:pPr>
      <w:r w:rsidRPr="002C2EDF">
        <w:rPr>
          <w:rFonts w:cs="Arial"/>
          <w:sz w:val="24"/>
        </w:rPr>
        <w:t>Equality</w:t>
      </w:r>
    </w:p>
    <w:p w14:paraId="551B7249" w14:textId="5C799696" w:rsidR="00001CE1" w:rsidRPr="00AD34E9" w:rsidRDefault="00DC6839" w:rsidP="00AD34E9">
      <w:pPr>
        <w:pStyle w:val="ListParagraph"/>
        <w:numPr>
          <w:ilvl w:val="0"/>
          <w:numId w:val="71"/>
        </w:numPr>
        <w:rPr>
          <w:rFonts w:ascii="Arial" w:hAnsi="Arial" w:cs="Arial"/>
          <w:bCs/>
          <w:sz w:val="24"/>
          <w:szCs w:val="24"/>
        </w:rPr>
      </w:pPr>
      <w:r w:rsidRPr="00AD34E9">
        <w:rPr>
          <w:rFonts w:ascii="Arial" w:hAnsi="Arial" w:cs="Arial"/>
          <w:bCs/>
          <w:sz w:val="24"/>
          <w:szCs w:val="24"/>
        </w:rPr>
        <w:t>Providing</w:t>
      </w:r>
      <w:r w:rsidR="00001CE1" w:rsidRPr="00AD34E9">
        <w:rPr>
          <w:rFonts w:ascii="Arial" w:hAnsi="Arial" w:cs="Arial"/>
          <w:bCs/>
          <w:sz w:val="24"/>
          <w:szCs w:val="24"/>
        </w:rPr>
        <w:t xml:space="preserve"> a service open to all</w:t>
      </w:r>
      <w:r w:rsidRPr="00AD34E9">
        <w:rPr>
          <w:rFonts w:ascii="Arial" w:hAnsi="Arial" w:cs="Arial"/>
          <w:bCs/>
          <w:sz w:val="24"/>
          <w:szCs w:val="24"/>
        </w:rPr>
        <w:t xml:space="preserve"> those,</w:t>
      </w:r>
      <w:r w:rsidR="00001CE1" w:rsidRPr="00AD34E9">
        <w:rPr>
          <w:rFonts w:ascii="Arial" w:hAnsi="Arial" w:cs="Arial"/>
          <w:bCs/>
          <w:sz w:val="24"/>
          <w:szCs w:val="24"/>
        </w:rPr>
        <w:t xml:space="preserve"> regardless of gender, ethnicity, sexual orientation or ethnic background</w:t>
      </w:r>
      <w:r w:rsidRPr="00AD34E9">
        <w:rPr>
          <w:rFonts w:ascii="Arial" w:hAnsi="Arial" w:cs="Arial"/>
          <w:bCs/>
          <w:sz w:val="24"/>
          <w:szCs w:val="24"/>
        </w:rPr>
        <w:t xml:space="preserve"> who have high needs that cannot be supported elsewhere within the borough.</w:t>
      </w:r>
    </w:p>
    <w:p w14:paraId="18FC2F44" w14:textId="77777777" w:rsidR="00001CE1" w:rsidRPr="00AD34E9" w:rsidRDefault="00001CE1" w:rsidP="00AD34E9">
      <w:pPr>
        <w:pStyle w:val="ListParagraph"/>
        <w:numPr>
          <w:ilvl w:val="0"/>
          <w:numId w:val="71"/>
        </w:numPr>
        <w:rPr>
          <w:rFonts w:ascii="Arial" w:hAnsi="Arial" w:cs="Arial"/>
          <w:bCs/>
          <w:sz w:val="24"/>
          <w:szCs w:val="24"/>
        </w:rPr>
      </w:pPr>
      <w:r w:rsidRPr="00AD34E9">
        <w:rPr>
          <w:rFonts w:ascii="Arial" w:hAnsi="Arial" w:cs="Arial"/>
          <w:bCs/>
          <w:sz w:val="24"/>
          <w:szCs w:val="24"/>
        </w:rPr>
        <w:t>Providing a service which supports staff and students and prevents discrimination or harassment</w:t>
      </w:r>
    </w:p>
    <w:p w14:paraId="3871748B" w14:textId="247256CF" w:rsidR="00001CE1" w:rsidRPr="00AD34E9" w:rsidRDefault="00DC6839" w:rsidP="00AD34E9">
      <w:pPr>
        <w:pStyle w:val="ListParagraph"/>
        <w:numPr>
          <w:ilvl w:val="0"/>
          <w:numId w:val="71"/>
        </w:numPr>
        <w:rPr>
          <w:rFonts w:ascii="Arial" w:hAnsi="Arial" w:cs="Arial"/>
          <w:sz w:val="24"/>
          <w:szCs w:val="24"/>
        </w:rPr>
      </w:pPr>
      <w:r w:rsidRPr="00AD34E9">
        <w:rPr>
          <w:rFonts w:ascii="Arial" w:hAnsi="Arial" w:cs="Arial"/>
          <w:bCs/>
          <w:sz w:val="24"/>
          <w:szCs w:val="24"/>
        </w:rPr>
        <w:t xml:space="preserve">Promoting equal access to relevant, meaningful and individualised education </w:t>
      </w:r>
      <w:r w:rsidR="00001CE1" w:rsidRPr="00AD34E9">
        <w:rPr>
          <w:rFonts w:ascii="Arial" w:hAnsi="Arial" w:cs="Arial"/>
          <w:bCs/>
          <w:sz w:val="24"/>
          <w:szCs w:val="24"/>
        </w:rPr>
        <w:t xml:space="preserve">for all potential students </w:t>
      </w:r>
      <w:r w:rsidRPr="00AD34E9">
        <w:rPr>
          <w:rFonts w:ascii="Arial" w:hAnsi="Arial" w:cs="Arial"/>
          <w:bCs/>
          <w:sz w:val="24"/>
          <w:szCs w:val="24"/>
        </w:rPr>
        <w:t xml:space="preserve">and </w:t>
      </w:r>
      <w:r w:rsidR="00001CE1" w:rsidRPr="00AD34E9">
        <w:rPr>
          <w:rFonts w:ascii="Arial" w:hAnsi="Arial" w:cs="Arial"/>
          <w:bCs/>
          <w:sz w:val="24"/>
          <w:szCs w:val="24"/>
        </w:rPr>
        <w:t>equal access to recruitment for all potential staff</w:t>
      </w:r>
    </w:p>
    <w:p w14:paraId="7390D39B" w14:textId="77777777" w:rsidR="00001CE1" w:rsidRPr="002C2EDF" w:rsidRDefault="00001CE1" w:rsidP="00001CE1">
      <w:pPr>
        <w:pStyle w:val="Heading2"/>
        <w:rPr>
          <w:rFonts w:cs="Arial"/>
          <w:sz w:val="24"/>
        </w:rPr>
      </w:pPr>
      <w:r w:rsidRPr="002C2EDF">
        <w:rPr>
          <w:rFonts w:cs="Arial"/>
          <w:sz w:val="24"/>
        </w:rPr>
        <w:t>Diversity</w:t>
      </w:r>
    </w:p>
    <w:p w14:paraId="1612DCB8" w14:textId="6EBE87D9" w:rsidR="00001CE1" w:rsidRPr="00AD34E9" w:rsidRDefault="00DC6839" w:rsidP="00AD34E9">
      <w:pPr>
        <w:pStyle w:val="BodyText2"/>
        <w:numPr>
          <w:ilvl w:val="0"/>
          <w:numId w:val="76"/>
        </w:numPr>
        <w:rPr>
          <w:rFonts w:cs="Arial"/>
          <w:i w:val="0"/>
          <w:iCs w:val="0"/>
        </w:rPr>
      </w:pPr>
      <w:r w:rsidRPr="00AD34E9">
        <w:rPr>
          <w:rFonts w:cs="Arial"/>
          <w:i w:val="0"/>
          <w:iCs w:val="0"/>
        </w:rPr>
        <w:t>T</w:t>
      </w:r>
      <w:r w:rsidR="00001CE1" w:rsidRPr="00AD34E9">
        <w:rPr>
          <w:rFonts w:cs="Arial"/>
          <w:i w:val="0"/>
          <w:iCs w:val="0"/>
        </w:rPr>
        <w:t xml:space="preserve">o provide a service which recognises the difference between learners and </w:t>
      </w:r>
      <w:r w:rsidRPr="00AD34E9">
        <w:rPr>
          <w:rFonts w:cs="Arial"/>
          <w:i w:val="0"/>
          <w:iCs w:val="0"/>
        </w:rPr>
        <w:t xml:space="preserve">as much as </w:t>
      </w:r>
      <w:r w:rsidR="00001CE1" w:rsidRPr="00AD34E9">
        <w:rPr>
          <w:rFonts w:cs="Arial"/>
          <w:i w:val="0"/>
          <w:iCs w:val="0"/>
        </w:rPr>
        <w:t xml:space="preserve">possible to </w:t>
      </w:r>
      <w:r w:rsidRPr="00AD34E9">
        <w:rPr>
          <w:rFonts w:cs="Arial"/>
          <w:i w:val="0"/>
          <w:iCs w:val="0"/>
        </w:rPr>
        <w:t xml:space="preserve">meet and </w:t>
      </w:r>
      <w:r w:rsidR="00001CE1" w:rsidRPr="00AD34E9">
        <w:rPr>
          <w:rFonts w:cs="Arial"/>
          <w:i w:val="0"/>
          <w:iCs w:val="0"/>
        </w:rPr>
        <w:t>accommodate individual learner needs</w:t>
      </w:r>
    </w:p>
    <w:p w14:paraId="6CAA389C" w14:textId="49764BDE" w:rsidR="00001CE1" w:rsidRPr="00AD34E9" w:rsidRDefault="00001CE1" w:rsidP="00AD34E9">
      <w:pPr>
        <w:pStyle w:val="ListParagraph"/>
        <w:numPr>
          <w:ilvl w:val="0"/>
          <w:numId w:val="76"/>
        </w:numPr>
        <w:rPr>
          <w:rFonts w:ascii="Arial" w:hAnsi="Arial" w:cs="Arial"/>
          <w:bCs/>
          <w:sz w:val="24"/>
          <w:szCs w:val="24"/>
        </w:rPr>
      </w:pPr>
      <w:r w:rsidRPr="00AD34E9">
        <w:rPr>
          <w:rFonts w:ascii="Arial" w:hAnsi="Arial" w:cs="Arial"/>
          <w:bCs/>
          <w:sz w:val="24"/>
          <w:szCs w:val="24"/>
        </w:rPr>
        <w:t xml:space="preserve">Actively </w:t>
      </w:r>
      <w:r w:rsidR="00DC6839" w:rsidRPr="00AD34E9">
        <w:rPr>
          <w:rFonts w:ascii="Arial" w:hAnsi="Arial" w:cs="Arial"/>
          <w:bCs/>
          <w:sz w:val="24"/>
          <w:szCs w:val="24"/>
        </w:rPr>
        <w:t xml:space="preserve">supporting </w:t>
      </w:r>
      <w:r w:rsidRPr="00AD34E9">
        <w:rPr>
          <w:rFonts w:ascii="Arial" w:hAnsi="Arial" w:cs="Arial"/>
          <w:bCs/>
          <w:sz w:val="24"/>
          <w:szCs w:val="24"/>
        </w:rPr>
        <w:t xml:space="preserve">learners from </w:t>
      </w:r>
      <w:r w:rsidR="00DC6839" w:rsidRPr="00AD34E9">
        <w:rPr>
          <w:rFonts w:ascii="Arial" w:hAnsi="Arial" w:cs="Arial"/>
          <w:bCs/>
          <w:sz w:val="24"/>
          <w:szCs w:val="24"/>
        </w:rPr>
        <w:t>some of the most</w:t>
      </w:r>
      <w:r w:rsidRPr="00AD34E9">
        <w:rPr>
          <w:rFonts w:ascii="Arial" w:hAnsi="Arial" w:cs="Arial"/>
          <w:bCs/>
          <w:sz w:val="24"/>
          <w:szCs w:val="24"/>
        </w:rPr>
        <w:t xml:space="preserve"> under-represented </w:t>
      </w:r>
      <w:r w:rsidR="00DC6839" w:rsidRPr="00AD34E9">
        <w:rPr>
          <w:rFonts w:ascii="Arial" w:hAnsi="Arial" w:cs="Arial"/>
          <w:bCs/>
          <w:sz w:val="24"/>
          <w:szCs w:val="24"/>
        </w:rPr>
        <w:t xml:space="preserve">groups of SEN </w:t>
      </w:r>
      <w:r w:rsidRPr="00AD34E9">
        <w:rPr>
          <w:rFonts w:ascii="Arial" w:hAnsi="Arial" w:cs="Arial"/>
          <w:bCs/>
          <w:sz w:val="24"/>
          <w:szCs w:val="24"/>
        </w:rPr>
        <w:t>on the current learner profile</w:t>
      </w:r>
    </w:p>
    <w:p w14:paraId="540C7F22" w14:textId="65B12430" w:rsidR="00DC6839" w:rsidRPr="00AD34E9" w:rsidRDefault="00001CE1" w:rsidP="00AD34E9">
      <w:pPr>
        <w:pStyle w:val="ListParagraph"/>
        <w:numPr>
          <w:ilvl w:val="0"/>
          <w:numId w:val="76"/>
        </w:numPr>
        <w:rPr>
          <w:rFonts w:ascii="Arial" w:hAnsi="Arial" w:cs="Arial"/>
          <w:bCs/>
          <w:sz w:val="24"/>
          <w:szCs w:val="24"/>
        </w:rPr>
      </w:pPr>
      <w:r w:rsidRPr="00AD34E9">
        <w:rPr>
          <w:rFonts w:ascii="Arial" w:hAnsi="Arial" w:cs="Arial"/>
          <w:bCs/>
          <w:sz w:val="24"/>
          <w:szCs w:val="24"/>
        </w:rPr>
        <w:t>Aiming to reflect the breadth and diversity of the Knowsley adult population in the profile of learners</w:t>
      </w:r>
    </w:p>
    <w:p w14:paraId="22E55839" w14:textId="78F8BFC0" w:rsidR="00001CE1" w:rsidRPr="00AD34E9" w:rsidRDefault="00001CE1" w:rsidP="00AD34E9">
      <w:pPr>
        <w:pStyle w:val="ListParagraph"/>
        <w:numPr>
          <w:ilvl w:val="0"/>
          <w:numId w:val="76"/>
        </w:numPr>
        <w:rPr>
          <w:rFonts w:ascii="Arial" w:hAnsi="Arial" w:cs="Arial"/>
          <w:bCs/>
          <w:sz w:val="24"/>
          <w:szCs w:val="24"/>
        </w:rPr>
      </w:pPr>
      <w:r w:rsidRPr="00AD34E9">
        <w:rPr>
          <w:rFonts w:ascii="Arial" w:hAnsi="Arial" w:cs="Arial"/>
          <w:bCs/>
          <w:sz w:val="24"/>
          <w:szCs w:val="24"/>
        </w:rPr>
        <w:t xml:space="preserve">Aiming to develop provision in areas which traditionally have not </w:t>
      </w:r>
      <w:r w:rsidR="00DC6839" w:rsidRPr="00AD34E9">
        <w:rPr>
          <w:rFonts w:ascii="Arial" w:hAnsi="Arial" w:cs="Arial"/>
          <w:bCs/>
          <w:sz w:val="24"/>
          <w:szCs w:val="24"/>
        </w:rPr>
        <w:t xml:space="preserve">been available within borough to </w:t>
      </w:r>
      <w:r w:rsidRPr="00AD34E9">
        <w:rPr>
          <w:rFonts w:ascii="Arial" w:hAnsi="Arial" w:cs="Arial"/>
          <w:bCs/>
          <w:sz w:val="24"/>
          <w:szCs w:val="24"/>
        </w:rPr>
        <w:t>support</w:t>
      </w:r>
      <w:r w:rsidR="00DC6839" w:rsidRPr="00AD34E9">
        <w:rPr>
          <w:rFonts w:ascii="Arial" w:hAnsi="Arial" w:cs="Arial"/>
          <w:bCs/>
          <w:sz w:val="24"/>
          <w:szCs w:val="24"/>
        </w:rPr>
        <w:t xml:space="preserve"> SEN </w:t>
      </w:r>
      <w:r w:rsidRPr="00AD34E9">
        <w:rPr>
          <w:rFonts w:ascii="Arial" w:hAnsi="Arial" w:cs="Arial"/>
          <w:bCs/>
          <w:sz w:val="24"/>
          <w:szCs w:val="24"/>
        </w:rPr>
        <w:t>adult learning</w:t>
      </w:r>
    </w:p>
    <w:p w14:paraId="28E210D7" w14:textId="48317AA9" w:rsidR="00AD34E9" w:rsidRPr="00AD34E9" w:rsidRDefault="00DC6839" w:rsidP="00AD34E9">
      <w:pPr>
        <w:pStyle w:val="ListParagraph"/>
        <w:numPr>
          <w:ilvl w:val="0"/>
          <w:numId w:val="76"/>
        </w:numPr>
        <w:rPr>
          <w:rFonts w:ascii="Arial" w:hAnsi="Arial" w:cs="Arial"/>
          <w:b/>
          <w:bCs/>
          <w:sz w:val="24"/>
          <w:szCs w:val="24"/>
        </w:rPr>
      </w:pPr>
      <w:r w:rsidRPr="00AD34E9">
        <w:rPr>
          <w:rFonts w:ascii="Arial" w:hAnsi="Arial" w:cs="Arial"/>
          <w:bCs/>
          <w:sz w:val="24"/>
          <w:szCs w:val="24"/>
        </w:rPr>
        <w:t>Specifically identifying</w:t>
      </w:r>
      <w:r w:rsidR="00001CE1" w:rsidRPr="00AD34E9">
        <w:rPr>
          <w:rFonts w:ascii="Arial" w:hAnsi="Arial" w:cs="Arial"/>
          <w:bCs/>
          <w:sz w:val="24"/>
          <w:szCs w:val="24"/>
        </w:rPr>
        <w:t xml:space="preserve"> learners from </w:t>
      </w:r>
      <w:r w:rsidRPr="00AD34E9">
        <w:rPr>
          <w:rFonts w:ascii="Arial" w:hAnsi="Arial" w:cs="Arial"/>
          <w:bCs/>
          <w:sz w:val="24"/>
          <w:szCs w:val="24"/>
        </w:rPr>
        <w:t>within borough and supporting them to remain in their own communities during and beyond education</w:t>
      </w:r>
    </w:p>
    <w:p w14:paraId="67630CC4" w14:textId="356006A8" w:rsidR="00AD34E9" w:rsidRDefault="00AD34E9" w:rsidP="00001CE1">
      <w:pPr>
        <w:rPr>
          <w:rFonts w:cs="Arial"/>
          <w:b/>
          <w:bCs/>
        </w:rPr>
      </w:pPr>
      <w:r w:rsidRPr="00AD34E9">
        <w:rPr>
          <w:rFonts w:cs="Arial"/>
          <w:b/>
          <w:bCs/>
        </w:rPr>
        <w:t>Empowering the individual to be part of the process</w:t>
      </w:r>
    </w:p>
    <w:p w14:paraId="61B577B4" w14:textId="77777777" w:rsidR="00AD34E9" w:rsidRPr="00124101" w:rsidRDefault="00AD34E9" w:rsidP="00001CE1">
      <w:pPr>
        <w:rPr>
          <w:rFonts w:cs="Arial"/>
          <w:bCs/>
          <w:i/>
          <w:iCs/>
          <w:sz w:val="16"/>
          <w:szCs w:val="16"/>
        </w:rPr>
      </w:pPr>
    </w:p>
    <w:p w14:paraId="3854B089" w14:textId="77777777" w:rsidR="00AD34E9" w:rsidRDefault="00001CE1" w:rsidP="00AD34E9">
      <w:pPr>
        <w:pStyle w:val="ListParagraph"/>
        <w:numPr>
          <w:ilvl w:val="0"/>
          <w:numId w:val="69"/>
        </w:numPr>
        <w:rPr>
          <w:rFonts w:ascii="Arial" w:hAnsi="Arial" w:cs="Arial"/>
          <w:bCs/>
          <w:sz w:val="24"/>
          <w:szCs w:val="24"/>
        </w:rPr>
      </w:pPr>
      <w:r w:rsidRPr="00AD34E9">
        <w:rPr>
          <w:rFonts w:ascii="Arial" w:hAnsi="Arial" w:cs="Arial"/>
          <w:bCs/>
          <w:sz w:val="24"/>
          <w:szCs w:val="24"/>
        </w:rPr>
        <w:t xml:space="preserve">The key to a successful implementation of this </w:t>
      </w:r>
      <w:r w:rsidR="006D2765" w:rsidRPr="00AD34E9">
        <w:rPr>
          <w:rFonts w:ascii="Arial" w:hAnsi="Arial" w:cs="Arial"/>
          <w:bCs/>
          <w:sz w:val="24"/>
          <w:szCs w:val="24"/>
        </w:rPr>
        <w:t xml:space="preserve">inclusion, </w:t>
      </w:r>
      <w:r w:rsidRPr="00AD34E9">
        <w:rPr>
          <w:rFonts w:ascii="Arial" w:hAnsi="Arial" w:cs="Arial"/>
          <w:bCs/>
          <w:sz w:val="24"/>
          <w:szCs w:val="24"/>
        </w:rPr>
        <w:t>equality and diversity principle is planning</w:t>
      </w:r>
      <w:r w:rsidR="00DC6839" w:rsidRPr="00AD34E9">
        <w:rPr>
          <w:rFonts w:ascii="Arial" w:hAnsi="Arial" w:cs="Arial"/>
          <w:bCs/>
          <w:sz w:val="24"/>
          <w:szCs w:val="24"/>
        </w:rPr>
        <w:t>, monitoring and review of learning and EHCPs.</w:t>
      </w:r>
      <w:r w:rsidRPr="00AD34E9">
        <w:rPr>
          <w:rFonts w:ascii="Arial" w:hAnsi="Arial" w:cs="Arial"/>
          <w:bCs/>
          <w:sz w:val="24"/>
          <w:szCs w:val="24"/>
        </w:rPr>
        <w:t xml:space="preserve"> We will </w:t>
      </w:r>
      <w:r w:rsidR="00D45B93" w:rsidRPr="00AD34E9">
        <w:rPr>
          <w:rFonts w:ascii="Arial" w:hAnsi="Arial" w:cs="Arial"/>
          <w:bCs/>
          <w:sz w:val="24"/>
          <w:szCs w:val="24"/>
        </w:rPr>
        <w:t xml:space="preserve">work with tutors </w:t>
      </w:r>
      <w:r w:rsidRPr="00AD34E9">
        <w:rPr>
          <w:rFonts w:ascii="Arial" w:hAnsi="Arial" w:cs="Arial"/>
          <w:bCs/>
          <w:sz w:val="24"/>
          <w:szCs w:val="24"/>
        </w:rPr>
        <w:t xml:space="preserve">to embed </w:t>
      </w:r>
      <w:r w:rsidR="00DC6839" w:rsidRPr="00AD34E9">
        <w:rPr>
          <w:rFonts w:ascii="Arial" w:hAnsi="Arial" w:cs="Arial"/>
          <w:bCs/>
          <w:sz w:val="24"/>
          <w:szCs w:val="24"/>
        </w:rPr>
        <w:t xml:space="preserve">inclusion, </w:t>
      </w:r>
      <w:r w:rsidRPr="00AD34E9">
        <w:rPr>
          <w:rFonts w:ascii="Arial" w:hAnsi="Arial" w:cs="Arial"/>
          <w:bCs/>
          <w:sz w:val="24"/>
          <w:szCs w:val="24"/>
        </w:rPr>
        <w:t xml:space="preserve">equality and diversity within the planning of provision </w:t>
      </w:r>
      <w:r w:rsidR="00DC6839" w:rsidRPr="00AD34E9">
        <w:rPr>
          <w:rFonts w:ascii="Arial" w:hAnsi="Arial" w:cs="Arial"/>
          <w:bCs/>
          <w:sz w:val="24"/>
          <w:szCs w:val="24"/>
        </w:rPr>
        <w:t>a</w:t>
      </w:r>
      <w:r w:rsidR="006D2765" w:rsidRPr="00AD34E9">
        <w:rPr>
          <w:rFonts w:ascii="Arial" w:hAnsi="Arial" w:cs="Arial"/>
          <w:bCs/>
          <w:sz w:val="24"/>
          <w:szCs w:val="24"/>
        </w:rPr>
        <w:t>t Flourish</w:t>
      </w:r>
      <w:r w:rsidR="00E13D6F" w:rsidRPr="00AD34E9">
        <w:rPr>
          <w:rFonts w:ascii="Arial" w:hAnsi="Arial" w:cs="Arial"/>
          <w:bCs/>
          <w:sz w:val="24"/>
          <w:szCs w:val="24"/>
        </w:rPr>
        <w:t xml:space="preserve"> FE</w:t>
      </w:r>
      <w:r w:rsidR="006D2765" w:rsidRPr="00AD34E9">
        <w:rPr>
          <w:rFonts w:ascii="Arial" w:hAnsi="Arial" w:cs="Arial"/>
          <w:bCs/>
          <w:sz w:val="24"/>
          <w:szCs w:val="24"/>
        </w:rPr>
        <w:t>, as well as families and</w:t>
      </w:r>
      <w:r w:rsidR="00DC6839" w:rsidRPr="00AD34E9">
        <w:rPr>
          <w:rFonts w:ascii="Arial" w:hAnsi="Arial" w:cs="Arial"/>
          <w:bCs/>
          <w:sz w:val="24"/>
          <w:szCs w:val="24"/>
        </w:rPr>
        <w:t xml:space="preserve"> health and social care practitioners. </w:t>
      </w:r>
      <w:r w:rsidRPr="00AD34E9">
        <w:rPr>
          <w:rFonts w:ascii="Arial" w:hAnsi="Arial" w:cs="Arial"/>
          <w:bCs/>
          <w:sz w:val="24"/>
          <w:szCs w:val="24"/>
        </w:rPr>
        <w:t xml:space="preserve">This will be supported through training and awareness events for staff as well as seeking to ensure that </w:t>
      </w:r>
      <w:r w:rsidR="006D2765" w:rsidRPr="00AD34E9">
        <w:rPr>
          <w:rFonts w:ascii="Arial" w:hAnsi="Arial" w:cs="Arial"/>
          <w:bCs/>
          <w:sz w:val="24"/>
          <w:szCs w:val="24"/>
        </w:rPr>
        <w:t xml:space="preserve">inclusion, </w:t>
      </w:r>
      <w:r w:rsidRPr="00AD34E9">
        <w:rPr>
          <w:rFonts w:ascii="Arial" w:hAnsi="Arial" w:cs="Arial"/>
          <w:bCs/>
          <w:sz w:val="24"/>
          <w:szCs w:val="24"/>
        </w:rPr>
        <w:t>equality and diversity underpins all our activity.</w:t>
      </w:r>
    </w:p>
    <w:p w14:paraId="7DFF4DF6" w14:textId="346F9931" w:rsidR="00001CE1" w:rsidRPr="00AD34E9" w:rsidRDefault="00001CE1" w:rsidP="00AD34E9">
      <w:pPr>
        <w:pStyle w:val="ListParagraph"/>
        <w:numPr>
          <w:ilvl w:val="0"/>
          <w:numId w:val="69"/>
        </w:numPr>
        <w:rPr>
          <w:rFonts w:ascii="Arial" w:hAnsi="Arial" w:cs="Arial"/>
          <w:bCs/>
          <w:sz w:val="24"/>
          <w:szCs w:val="24"/>
        </w:rPr>
      </w:pPr>
      <w:r w:rsidRPr="00AD34E9">
        <w:rPr>
          <w:rFonts w:ascii="Arial" w:hAnsi="Arial" w:cs="Arial"/>
          <w:sz w:val="24"/>
          <w:szCs w:val="24"/>
        </w:rPr>
        <w:t>Discrimination or harassment of any kind of staff or</w:t>
      </w:r>
      <w:r w:rsidR="00D45B93" w:rsidRPr="00AD34E9">
        <w:rPr>
          <w:rFonts w:ascii="Arial" w:hAnsi="Arial" w:cs="Arial"/>
          <w:sz w:val="24"/>
          <w:szCs w:val="24"/>
        </w:rPr>
        <w:t xml:space="preserve"> students will not be tolerated.</w:t>
      </w:r>
      <w:r w:rsidRPr="00AD34E9">
        <w:rPr>
          <w:rFonts w:ascii="Arial" w:hAnsi="Arial" w:cs="Arial"/>
          <w:sz w:val="24"/>
          <w:szCs w:val="24"/>
        </w:rPr>
        <w:t xml:space="preserve"> </w:t>
      </w:r>
      <w:r w:rsidR="00D45B93" w:rsidRPr="00AD34E9">
        <w:rPr>
          <w:rFonts w:ascii="Arial" w:hAnsi="Arial" w:cs="Arial"/>
          <w:sz w:val="24"/>
          <w:szCs w:val="24"/>
        </w:rPr>
        <w:t>A</w:t>
      </w:r>
      <w:r w:rsidRPr="00AD34E9">
        <w:rPr>
          <w:rFonts w:ascii="Arial" w:hAnsi="Arial" w:cs="Arial"/>
          <w:sz w:val="24"/>
          <w:szCs w:val="24"/>
        </w:rPr>
        <w:t>ny such cases should be referred to Community Education Officers in accordance with our equal opportunities policy and code of conduct.</w:t>
      </w:r>
    </w:p>
    <w:p w14:paraId="5BFC2286" w14:textId="77777777" w:rsidR="006D2765" w:rsidRPr="00D97DA3" w:rsidRDefault="006D2765" w:rsidP="006D2765">
      <w:pPr>
        <w:pStyle w:val="BodyText3"/>
        <w:ind w:left="357"/>
        <w:rPr>
          <w:bCs/>
          <w:szCs w:val="24"/>
        </w:rPr>
      </w:pPr>
    </w:p>
    <w:p w14:paraId="40B08179" w14:textId="77777777" w:rsidR="00001CE1" w:rsidRPr="001058D3" w:rsidRDefault="00001CE1" w:rsidP="00001CE1">
      <w:pPr>
        <w:rPr>
          <w:rFonts w:cs="Arial"/>
          <w:bCs/>
          <w:i/>
          <w:iCs/>
        </w:rPr>
      </w:pPr>
    </w:p>
    <w:p w14:paraId="5D7FA222" w14:textId="77777777" w:rsidR="00001CE1" w:rsidRPr="00D97DA3" w:rsidRDefault="00001CE1" w:rsidP="00001CE1">
      <w:pPr>
        <w:rPr>
          <w:rFonts w:cs="Arial"/>
          <w:b/>
          <w:bCs/>
        </w:rPr>
      </w:pPr>
      <w:r w:rsidRPr="00D97DA3">
        <w:rPr>
          <w:rFonts w:cs="Arial"/>
          <w:b/>
          <w:bCs/>
        </w:rPr>
        <w:t xml:space="preserve"> Managing the curriculum through a responsive approach</w:t>
      </w:r>
    </w:p>
    <w:p w14:paraId="047BDB68" w14:textId="77777777" w:rsidR="00001CE1" w:rsidRPr="00BC608A" w:rsidRDefault="00001CE1" w:rsidP="00001CE1">
      <w:pPr>
        <w:rPr>
          <w:rFonts w:cs="Arial"/>
          <w:b/>
          <w:bCs/>
          <w:sz w:val="22"/>
          <w:szCs w:val="22"/>
        </w:rPr>
      </w:pPr>
    </w:p>
    <w:p w14:paraId="1E9CCB39" w14:textId="143B2510" w:rsidR="00001CE1" w:rsidRDefault="00001CE1" w:rsidP="00001CE1">
      <w:pPr>
        <w:pStyle w:val="Heading2"/>
        <w:numPr>
          <w:ilvl w:val="0"/>
          <w:numId w:val="45"/>
        </w:numPr>
        <w:rPr>
          <w:rFonts w:cs="Arial"/>
          <w:b w:val="0"/>
          <w:bCs w:val="0"/>
          <w:sz w:val="24"/>
        </w:rPr>
      </w:pPr>
      <w:r w:rsidRPr="002C2EDF">
        <w:rPr>
          <w:rFonts w:cs="Arial"/>
          <w:b w:val="0"/>
          <w:bCs w:val="0"/>
          <w:sz w:val="24"/>
        </w:rPr>
        <w:t>Curriculum planning takes place around the theme of responsiveness. This is in response to identified</w:t>
      </w:r>
      <w:r w:rsidR="006D2AA2">
        <w:rPr>
          <w:rFonts w:cs="Arial"/>
          <w:b w:val="0"/>
          <w:bCs w:val="0"/>
          <w:sz w:val="24"/>
        </w:rPr>
        <w:t xml:space="preserve"> and individualised</w:t>
      </w:r>
      <w:r w:rsidRPr="002C2EDF">
        <w:rPr>
          <w:rFonts w:cs="Arial"/>
          <w:b w:val="0"/>
          <w:bCs w:val="0"/>
          <w:sz w:val="24"/>
        </w:rPr>
        <w:t xml:space="preserve"> learner need. </w:t>
      </w:r>
      <w:r w:rsidR="006D2AA2">
        <w:rPr>
          <w:rFonts w:cs="Arial"/>
          <w:b w:val="0"/>
          <w:bCs w:val="0"/>
          <w:sz w:val="24"/>
        </w:rPr>
        <w:t>Any provider, s</w:t>
      </w:r>
      <w:r w:rsidRPr="002C2EDF">
        <w:rPr>
          <w:rFonts w:cs="Arial"/>
          <w:b w:val="0"/>
          <w:bCs w:val="0"/>
          <w:sz w:val="24"/>
        </w:rPr>
        <w:t>chools and partners are encouraged to invest in seeking learners and potential learners</w:t>
      </w:r>
      <w:r w:rsidR="00D45B93">
        <w:rPr>
          <w:rFonts w:cs="Arial"/>
          <w:b w:val="0"/>
          <w:bCs w:val="0"/>
          <w:sz w:val="24"/>
        </w:rPr>
        <w:t>’</w:t>
      </w:r>
      <w:r w:rsidRPr="002C2EDF">
        <w:rPr>
          <w:rFonts w:cs="Arial"/>
          <w:b w:val="0"/>
          <w:bCs w:val="0"/>
          <w:sz w:val="24"/>
        </w:rPr>
        <w:t xml:space="preserve"> views about learning.</w:t>
      </w:r>
    </w:p>
    <w:p w14:paraId="3C099F7E" w14:textId="77777777" w:rsidR="006D2AA2" w:rsidRPr="006D2AA2" w:rsidRDefault="006D2AA2" w:rsidP="006D2AA2"/>
    <w:p w14:paraId="0528FAC9" w14:textId="77777777" w:rsidR="006D2AA2" w:rsidRDefault="00001CE1" w:rsidP="00001CE1">
      <w:pPr>
        <w:numPr>
          <w:ilvl w:val="0"/>
          <w:numId w:val="45"/>
        </w:numPr>
        <w:rPr>
          <w:rFonts w:eastAsia="Arial Unicode MS" w:cs="Arial"/>
        </w:rPr>
      </w:pPr>
      <w:r w:rsidRPr="002C2EDF">
        <w:rPr>
          <w:rFonts w:eastAsia="Arial Unicode MS" w:cs="Arial"/>
        </w:rPr>
        <w:t>There is extensive understanding and intelligence</w:t>
      </w:r>
      <w:r w:rsidR="006D2AA2">
        <w:rPr>
          <w:rFonts w:eastAsia="Arial Unicode MS" w:cs="Arial"/>
        </w:rPr>
        <w:t xml:space="preserve"> within Flourish</w:t>
      </w:r>
      <w:r w:rsidRPr="002C2EDF">
        <w:rPr>
          <w:rFonts w:eastAsia="Arial Unicode MS" w:cs="Arial"/>
        </w:rPr>
        <w:t xml:space="preserve"> around the needs</w:t>
      </w:r>
      <w:r w:rsidRPr="00D97DA3">
        <w:rPr>
          <w:rFonts w:eastAsia="Arial Unicode MS" w:cs="Arial"/>
        </w:rPr>
        <w:t xml:space="preserve"> and interest of learners in each </w:t>
      </w:r>
      <w:r w:rsidR="006D2AA2">
        <w:rPr>
          <w:rFonts w:eastAsia="Arial Unicode MS" w:cs="Arial"/>
        </w:rPr>
        <w:t>yearly co-hort.</w:t>
      </w:r>
      <w:r w:rsidRPr="00D97DA3">
        <w:rPr>
          <w:rFonts w:eastAsia="Arial Unicode MS" w:cs="Arial"/>
        </w:rPr>
        <w:t xml:space="preserve"> </w:t>
      </w:r>
      <w:r w:rsidR="006D2AA2">
        <w:rPr>
          <w:rFonts w:eastAsia="Arial Unicode MS" w:cs="Arial"/>
        </w:rPr>
        <w:t xml:space="preserve">Flourish </w:t>
      </w:r>
      <w:r w:rsidRPr="00D97DA3">
        <w:rPr>
          <w:rFonts w:eastAsia="Arial Unicode MS" w:cs="Arial"/>
        </w:rPr>
        <w:t xml:space="preserve">learns from other </w:t>
      </w:r>
      <w:r w:rsidR="006D2AA2">
        <w:rPr>
          <w:rFonts w:eastAsia="Arial Unicode MS" w:cs="Arial"/>
        </w:rPr>
        <w:t>similar providers skilled in this specialist provision</w:t>
      </w:r>
      <w:r w:rsidRPr="00D97DA3">
        <w:rPr>
          <w:rFonts w:eastAsia="Arial Unicode MS" w:cs="Arial"/>
        </w:rPr>
        <w:t xml:space="preserve"> about what learners </w:t>
      </w:r>
      <w:r w:rsidR="006D2AA2">
        <w:rPr>
          <w:rFonts w:eastAsia="Arial Unicode MS" w:cs="Arial"/>
        </w:rPr>
        <w:t xml:space="preserve">might </w:t>
      </w:r>
      <w:r w:rsidRPr="00D97DA3">
        <w:rPr>
          <w:rFonts w:eastAsia="Arial Unicode MS" w:cs="Arial"/>
        </w:rPr>
        <w:t xml:space="preserve">want </w:t>
      </w:r>
      <w:r w:rsidR="006D2AA2">
        <w:rPr>
          <w:rFonts w:eastAsia="Arial Unicode MS" w:cs="Arial"/>
        </w:rPr>
        <w:t xml:space="preserve">or need </w:t>
      </w:r>
      <w:r w:rsidRPr="00D97DA3">
        <w:rPr>
          <w:rFonts w:eastAsia="Arial Unicode MS" w:cs="Arial"/>
        </w:rPr>
        <w:t xml:space="preserve">in terms of programmes. </w:t>
      </w:r>
    </w:p>
    <w:p w14:paraId="002D0428" w14:textId="3BA532F3" w:rsidR="00001CE1" w:rsidRPr="00D97DA3" w:rsidRDefault="00001CE1" w:rsidP="006D2AA2">
      <w:pPr>
        <w:rPr>
          <w:rFonts w:eastAsia="Arial Unicode MS" w:cs="Arial"/>
        </w:rPr>
      </w:pPr>
    </w:p>
    <w:p w14:paraId="6EE30F8D" w14:textId="3DC0BECC" w:rsidR="00001CE1" w:rsidRDefault="00001CE1" w:rsidP="00001CE1">
      <w:pPr>
        <w:numPr>
          <w:ilvl w:val="0"/>
          <w:numId w:val="45"/>
        </w:numPr>
        <w:rPr>
          <w:rFonts w:cs="Arial"/>
        </w:rPr>
      </w:pPr>
      <w:r w:rsidRPr="00D97DA3">
        <w:rPr>
          <w:rFonts w:cs="Arial"/>
        </w:rPr>
        <w:t xml:space="preserve">A key feature of </w:t>
      </w:r>
      <w:r>
        <w:rPr>
          <w:rFonts w:cs="Arial"/>
        </w:rPr>
        <w:t xml:space="preserve">managing the curriculum </w:t>
      </w:r>
      <w:r w:rsidR="006D2AA2">
        <w:rPr>
          <w:rFonts w:cs="Arial"/>
        </w:rPr>
        <w:t xml:space="preserve">is </w:t>
      </w:r>
      <w:r>
        <w:rPr>
          <w:rFonts w:cs="Arial"/>
        </w:rPr>
        <w:t>through being responsive</w:t>
      </w:r>
      <w:r w:rsidRPr="00D97DA3">
        <w:rPr>
          <w:rFonts w:cs="Arial"/>
        </w:rPr>
        <w:t xml:space="preserve"> to </w:t>
      </w:r>
      <w:r w:rsidR="006D2AA2">
        <w:rPr>
          <w:rFonts w:cs="Arial"/>
        </w:rPr>
        <w:t xml:space="preserve">and promoting </w:t>
      </w:r>
      <w:r w:rsidRPr="00D97DA3">
        <w:rPr>
          <w:rFonts w:cs="Arial"/>
        </w:rPr>
        <w:t>learner progress</w:t>
      </w:r>
      <w:r>
        <w:rPr>
          <w:rFonts w:cs="Arial"/>
        </w:rPr>
        <w:t>ion</w:t>
      </w:r>
      <w:r w:rsidR="006D2AA2">
        <w:rPr>
          <w:rFonts w:cs="Arial"/>
        </w:rPr>
        <w:t xml:space="preserve"> throughout the three years of the course at Flourish. This</w:t>
      </w:r>
      <w:r w:rsidRPr="00D97DA3">
        <w:rPr>
          <w:rFonts w:cs="Arial"/>
        </w:rPr>
        <w:t xml:space="preserve"> assist</w:t>
      </w:r>
      <w:r w:rsidR="006D2AA2">
        <w:rPr>
          <w:rFonts w:cs="Arial"/>
        </w:rPr>
        <w:t>s us in the</w:t>
      </w:r>
      <w:r w:rsidRPr="00D97DA3">
        <w:rPr>
          <w:rFonts w:cs="Arial"/>
        </w:rPr>
        <w:t xml:space="preserve"> future plan</w:t>
      </w:r>
      <w:r>
        <w:rPr>
          <w:rFonts w:cs="Arial"/>
        </w:rPr>
        <w:t>ning</w:t>
      </w:r>
      <w:r w:rsidR="006D2AA2">
        <w:rPr>
          <w:rFonts w:cs="Arial"/>
        </w:rPr>
        <w:t xml:space="preserve"> for each new co-</w:t>
      </w:r>
      <w:proofErr w:type="spellStart"/>
      <w:r w:rsidR="006D2AA2">
        <w:rPr>
          <w:rFonts w:cs="Arial"/>
        </w:rPr>
        <w:t>hort</w:t>
      </w:r>
      <w:proofErr w:type="spellEnd"/>
      <w:r w:rsidR="006D2AA2">
        <w:rPr>
          <w:rFonts w:cs="Arial"/>
        </w:rPr>
        <w:t xml:space="preserve"> of learners and ensures a continually developing curriculum maximising opportunities to meet individual needs effectively. </w:t>
      </w:r>
      <w:r w:rsidRPr="00D97DA3">
        <w:rPr>
          <w:rFonts w:cs="Arial"/>
        </w:rPr>
        <w:t xml:space="preserve">We will work with partners in other council agencies/departments as well as </w:t>
      </w:r>
      <w:r w:rsidR="002F38DA">
        <w:rPr>
          <w:rFonts w:cs="Arial"/>
        </w:rPr>
        <w:t xml:space="preserve">other specialist </w:t>
      </w:r>
      <w:r w:rsidRPr="00D97DA3">
        <w:rPr>
          <w:rFonts w:cs="Arial"/>
        </w:rPr>
        <w:t>providers to improve understanding of progression for all learners</w:t>
      </w:r>
      <w:r>
        <w:rPr>
          <w:rFonts w:cs="Arial"/>
        </w:rPr>
        <w:t>.</w:t>
      </w:r>
    </w:p>
    <w:p w14:paraId="26646DFB" w14:textId="118B7F77" w:rsidR="002F38DA" w:rsidRDefault="002F38DA" w:rsidP="002F38DA">
      <w:pPr>
        <w:rPr>
          <w:rFonts w:cs="Arial"/>
        </w:rPr>
      </w:pPr>
    </w:p>
    <w:p w14:paraId="6B1EE734" w14:textId="77777777" w:rsidR="00001CE1" w:rsidRPr="00D97DA3" w:rsidRDefault="00001CE1" w:rsidP="00001CE1">
      <w:pPr>
        <w:numPr>
          <w:ilvl w:val="0"/>
          <w:numId w:val="45"/>
        </w:numPr>
        <w:rPr>
          <w:rFonts w:eastAsia="Arial Unicode MS" w:cs="Arial"/>
        </w:rPr>
      </w:pPr>
      <w:r w:rsidRPr="00D97DA3">
        <w:rPr>
          <w:rFonts w:eastAsia="Arial Unicode MS" w:cs="Arial"/>
        </w:rPr>
        <w:t xml:space="preserve">There is </w:t>
      </w:r>
      <w:r>
        <w:rPr>
          <w:rFonts w:eastAsia="Arial Unicode MS" w:cs="Arial"/>
        </w:rPr>
        <w:t xml:space="preserve">a </w:t>
      </w:r>
      <w:r w:rsidRPr="00D97DA3">
        <w:rPr>
          <w:rFonts w:eastAsia="Arial Unicode MS" w:cs="Arial"/>
        </w:rPr>
        <w:t>need to ensure that the curriculum is fit for purpose and we will implement a process of formal review of usefulness and applicability of curriculum offer for adults as part of the self assessment process</w:t>
      </w:r>
      <w:r>
        <w:rPr>
          <w:rFonts w:eastAsia="Arial Unicode MS" w:cs="Arial"/>
        </w:rPr>
        <w:t>.</w:t>
      </w:r>
    </w:p>
    <w:p w14:paraId="1B98ABD5" w14:textId="77777777" w:rsidR="00001CE1" w:rsidRPr="00210208" w:rsidRDefault="00001CE1" w:rsidP="00001CE1">
      <w:pPr>
        <w:rPr>
          <w:rFonts w:eastAsia="Arial Unicode MS" w:cs="Arial"/>
          <w:sz w:val="16"/>
          <w:szCs w:val="16"/>
        </w:rPr>
      </w:pPr>
    </w:p>
    <w:p w14:paraId="2A384448" w14:textId="77777777" w:rsidR="006D2765" w:rsidRDefault="006D2765" w:rsidP="00001CE1">
      <w:pPr>
        <w:pStyle w:val="Heading1"/>
        <w:rPr>
          <w:rFonts w:eastAsia="Arial Unicode MS"/>
          <w:sz w:val="24"/>
        </w:rPr>
      </w:pPr>
    </w:p>
    <w:p w14:paraId="4B04BA42" w14:textId="3F368926" w:rsidR="00001CE1" w:rsidRPr="002C2EDF" w:rsidRDefault="00001CE1" w:rsidP="00001CE1">
      <w:pPr>
        <w:pStyle w:val="Heading1"/>
        <w:rPr>
          <w:rFonts w:eastAsia="Arial Unicode MS"/>
          <w:sz w:val="24"/>
        </w:rPr>
      </w:pPr>
      <w:r w:rsidRPr="002C2EDF">
        <w:rPr>
          <w:rFonts w:eastAsia="Arial Unicode MS"/>
          <w:sz w:val="24"/>
        </w:rPr>
        <w:t>Partnership</w:t>
      </w:r>
    </w:p>
    <w:p w14:paraId="0F6A5271" w14:textId="77777777" w:rsidR="00001CE1" w:rsidRPr="00210208" w:rsidRDefault="00001CE1" w:rsidP="00001CE1">
      <w:pPr>
        <w:rPr>
          <w:rFonts w:eastAsia="Arial Unicode MS" w:cs="Arial"/>
          <w:sz w:val="16"/>
          <w:szCs w:val="16"/>
        </w:rPr>
      </w:pPr>
    </w:p>
    <w:p w14:paraId="7CE97211" w14:textId="319ECB84" w:rsidR="00001CE1" w:rsidRDefault="00001CE1" w:rsidP="00001CE1">
      <w:pPr>
        <w:numPr>
          <w:ilvl w:val="0"/>
          <w:numId w:val="46"/>
        </w:numPr>
        <w:rPr>
          <w:rFonts w:eastAsia="Arial Unicode MS" w:cs="Arial"/>
        </w:rPr>
      </w:pPr>
      <w:r w:rsidRPr="00D97DA3">
        <w:rPr>
          <w:rFonts w:eastAsia="Arial Unicode MS" w:cs="Arial"/>
        </w:rPr>
        <w:t xml:space="preserve">The element of this principle is working in partnership with other providers of </w:t>
      </w:r>
      <w:r w:rsidR="002F38DA">
        <w:rPr>
          <w:rFonts w:eastAsia="Arial Unicode MS" w:cs="Arial"/>
        </w:rPr>
        <w:t>SEN adult learning. We work in communication</w:t>
      </w:r>
      <w:r w:rsidRPr="00D97DA3">
        <w:rPr>
          <w:rFonts w:eastAsia="Arial Unicode MS" w:cs="Arial"/>
        </w:rPr>
        <w:t xml:space="preserve"> with other providers of learning to improve the curriculum offer and extend the quality of the learning experience for </w:t>
      </w:r>
      <w:r w:rsidR="002F38DA">
        <w:rPr>
          <w:rFonts w:eastAsia="Arial Unicode MS" w:cs="Arial"/>
        </w:rPr>
        <w:t xml:space="preserve">SEN </w:t>
      </w:r>
      <w:r w:rsidRPr="00D97DA3">
        <w:rPr>
          <w:rFonts w:eastAsia="Arial Unicode MS" w:cs="Arial"/>
        </w:rPr>
        <w:t xml:space="preserve">adults. </w:t>
      </w:r>
    </w:p>
    <w:p w14:paraId="33F24AFD" w14:textId="7133A30D" w:rsidR="002F38DA" w:rsidRDefault="002F38DA" w:rsidP="002F38DA">
      <w:pPr>
        <w:rPr>
          <w:rFonts w:eastAsia="Arial Unicode MS" w:cs="Arial"/>
        </w:rPr>
      </w:pPr>
    </w:p>
    <w:p w14:paraId="65030D13" w14:textId="77777777" w:rsidR="002F38DA" w:rsidRPr="00D97DA3" w:rsidRDefault="002F38DA" w:rsidP="002F38DA">
      <w:pPr>
        <w:rPr>
          <w:rFonts w:eastAsia="Arial Unicode MS" w:cs="Arial"/>
        </w:rPr>
      </w:pPr>
    </w:p>
    <w:p w14:paraId="22C9FF26" w14:textId="6E5E3229" w:rsidR="00001CE1" w:rsidRDefault="00001CE1" w:rsidP="00001CE1">
      <w:pPr>
        <w:numPr>
          <w:ilvl w:val="0"/>
          <w:numId w:val="46"/>
        </w:numPr>
        <w:rPr>
          <w:rFonts w:eastAsia="Arial Unicode MS" w:cs="Arial"/>
        </w:rPr>
      </w:pPr>
      <w:r w:rsidRPr="00D97DA3">
        <w:rPr>
          <w:rFonts w:eastAsia="Arial Unicode MS" w:cs="Arial"/>
        </w:rPr>
        <w:t xml:space="preserve">We recognise that we can </w:t>
      </w:r>
      <w:r>
        <w:rPr>
          <w:rFonts w:eastAsia="Arial Unicode MS" w:cs="Arial"/>
        </w:rPr>
        <w:t>best serve our</w:t>
      </w:r>
      <w:r w:rsidRPr="00D97DA3">
        <w:rPr>
          <w:rFonts w:eastAsia="Arial Unicode MS" w:cs="Arial"/>
        </w:rPr>
        <w:t xml:space="preserve"> </w:t>
      </w:r>
      <w:r w:rsidR="002F38DA">
        <w:rPr>
          <w:rFonts w:eastAsia="Arial Unicode MS" w:cs="Arial"/>
        </w:rPr>
        <w:t xml:space="preserve">SEN </w:t>
      </w:r>
      <w:r w:rsidRPr="00D97DA3">
        <w:rPr>
          <w:rFonts w:eastAsia="Arial Unicode MS" w:cs="Arial"/>
        </w:rPr>
        <w:t xml:space="preserve">adults if we are </w:t>
      </w:r>
      <w:r>
        <w:rPr>
          <w:rFonts w:eastAsia="Arial Unicode MS" w:cs="Arial"/>
        </w:rPr>
        <w:t xml:space="preserve">also </w:t>
      </w:r>
      <w:r w:rsidRPr="00D97DA3">
        <w:rPr>
          <w:rFonts w:eastAsia="Arial Unicode MS" w:cs="Arial"/>
        </w:rPr>
        <w:t>able to direct them to other sources of learning</w:t>
      </w:r>
      <w:r>
        <w:rPr>
          <w:rFonts w:eastAsia="Arial Unicode MS" w:cs="Arial"/>
        </w:rPr>
        <w:t xml:space="preserve"> if deemed more appropriate</w:t>
      </w:r>
      <w:r w:rsidR="002F38DA">
        <w:rPr>
          <w:rFonts w:eastAsia="Arial Unicode MS" w:cs="Arial"/>
        </w:rPr>
        <w:t>, or if we are unable to effectively meet their needs</w:t>
      </w:r>
      <w:r w:rsidRPr="00D97DA3">
        <w:rPr>
          <w:rFonts w:eastAsia="Arial Unicode MS" w:cs="Arial"/>
        </w:rPr>
        <w:t>. This is a key area for us.</w:t>
      </w:r>
    </w:p>
    <w:p w14:paraId="0F2B2617" w14:textId="77777777" w:rsidR="00D45B93" w:rsidRPr="00D97DA3" w:rsidRDefault="00D45B93" w:rsidP="00D45B93">
      <w:pPr>
        <w:rPr>
          <w:rFonts w:eastAsia="Arial Unicode MS" w:cs="Arial"/>
        </w:rPr>
      </w:pPr>
    </w:p>
    <w:p w14:paraId="6579E90F" w14:textId="77777777" w:rsidR="00001CE1" w:rsidRPr="00210208" w:rsidRDefault="00001CE1" w:rsidP="00001CE1">
      <w:pPr>
        <w:rPr>
          <w:rFonts w:eastAsia="Arial Unicode MS" w:cs="Arial"/>
          <w:sz w:val="16"/>
          <w:szCs w:val="16"/>
        </w:rPr>
      </w:pPr>
    </w:p>
    <w:p w14:paraId="10EEDCDD" w14:textId="77777777" w:rsidR="00001CE1" w:rsidRPr="002C2EDF" w:rsidRDefault="00001CE1" w:rsidP="00001CE1">
      <w:pPr>
        <w:pStyle w:val="Heading1"/>
        <w:rPr>
          <w:rFonts w:eastAsia="Arial Unicode MS"/>
          <w:sz w:val="24"/>
        </w:rPr>
      </w:pPr>
      <w:r w:rsidRPr="002C2EDF">
        <w:rPr>
          <w:rFonts w:eastAsia="Arial Unicode MS"/>
          <w:sz w:val="24"/>
        </w:rPr>
        <w:t>Innovation and Development</w:t>
      </w:r>
    </w:p>
    <w:p w14:paraId="369BB9CA" w14:textId="77777777" w:rsidR="00001CE1" w:rsidRPr="00210208" w:rsidRDefault="00001CE1" w:rsidP="00001CE1">
      <w:pPr>
        <w:rPr>
          <w:rFonts w:eastAsia="Arial Unicode MS" w:cs="Arial"/>
          <w:sz w:val="16"/>
          <w:szCs w:val="16"/>
        </w:rPr>
      </w:pPr>
    </w:p>
    <w:p w14:paraId="0F335A5F" w14:textId="02A7BDB2" w:rsidR="00001CE1" w:rsidRPr="00D97DA3" w:rsidRDefault="00001CE1" w:rsidP="00001CE1">
      <w:pPr>
        <w:numPr>
          <w:ilvl w:val="0"/>
          <w:numId w:val="47"/>
        </w:numPr>
        <w:rPr>
          <w:rFonts w:eastAsia="Arial Unicode MS" w:cs="Arial"/>
        </w:rPr>
      </w:pPr>
      <w:r>
        <w:rPr>
          <w:rFonts w:eastAsia="Arial Unicode MS" w:cs="Arial"/>
        </w:rPr>
        <w:t>The c</w:t>
      </w:r>
      <w:r w:rsidRPr="00D97DA3">
        <w:rPr>
          <w:rFonts w:eastAsia="Arial Unicode MS" w:cs="Arial"/>
        </w:rPr>
        <w:t xml:space="preserve">urriculum needs to move forward to take into account changes in </w:t>
      </w:r>
      <w:r w:rsidR="002F38DA">
        <w:rPr>
          <w:rFonts w:eastAsia="Arial Unicode MS" w:cs="Arial"/>
        </w:rPr>
        <w:t xml:space="preserve">the most up to date research and practice with regards to SEN as well as the SEND agenda both nationally and locally. </w:t>
      </w:r>
      <w:r w:rsidR="00D45B93">
        <w:rPr>
          <w:rFonts w:eastAsia="Arial Unicode MS" w:cs="Arial"/>
        </w:rPr>
        <w:t xml:space="preserve"> </w:t>
      </w:r>
    </w:p>
    <w:p w14:paraId="401E95C6" w14:textId="77777777" w:rsidR="00001CE1" w:rsidRPr="00D97DA3" w:rsidRDefault="00001CE1" w:rsidP="00001CE1">
      <w:pPr>
        <w:numPr>
          <w:ilvl w:val="0"/>
          <w:numId w:val="47"/>
        </w:numPr>
        <w:rPr>
          <w:rFonts w:cs="Arial"/>
        </w:rPr>
      </w:pPr>
      <w:r w:rsidRPr="00D97DA3">
        <w:rPr>
          <w:rFonts w:cs="Arial"/>
        </w:rPr>
        <w:t>These developments seek to test out new approaches to support the principles in this documen</w:t>
      </w:r>
      <w:r>
        <w:rPr>
          <w:rFonts w:cs="Arial"/>
        </w:rPr>
        <w:t xml:space="preserve">t around responsiveness, being </w:t>
      </w:r>
      <w:r w:rsidRPr="00D97DA3">
        <w:rPr>
          <w:rFonts w:cs="Arial"/>
        </w:rPr>
        <w:t xml:space="preserve">learner centred </w:t>
      </w:r>
      <w:r>
        <w:rPr>
          <w:rFonts w:cs="Arial"/>
        </w:rPr>
        <w:t>whilst also</w:t>
      </w:r>
      <w:r w:rsidRPr="00D97DA3">
        <w:rPr>
          <w:rFonts w:cs="Arial"/>
        </w:rPr>
        <w:t xml:space="preserve"> promoting diversity. </w:t>
      </w:r>
    </w:p>
    <w:p w14:paraId="4B43FCA4" w14:textId="77777777" w:rsidR="00001CE1" w:rsidRPr="00210208" w:rsidRDefault="00001CE1" w:rsidP="00001CE1">
      <w:pPr>
        <w:rPr>
          <w:rFonts w:cs="Arial"/>
          <w:sz w:val="16"/>
          <w:szCs w:val="16"/>
        </w:rPr>
      </w:pPr>
    </w:p>
    <w:p w14:paraId="56371E6E" w14:textId="77777777" w:rsidR="00001CE1" w:rsidRPr="00007DD5" w:rsidRDefault="00001CE1" w:rsidP="00001CE1">
      <w:pPr>
        <w:rPr>
          <w:rFonts w:cs="Arial"/>
        </w:rPr>
      </w:pPr>
    </w:p>
    <w:p w14:paraId="1B97514F" w14:textId="349D52EB" w:rsidR="00656826" w:rsidRPr="00343085" w:rsidRDefault="002F38DA" w:rsidP="00656826">
      <w:pPr>
        <w:rPr>
          <w:rFonts w:cs="Arial"/>
        </w:rPr>
      </w:pPr>
      <w:r>
        <w:rPr>
          <w:rFonts w:cs="Arial"/>
        </w:rPr>
        <w:t>Date Reviewed/Revised:</w:t>
      </w:r>
      <w:r>
        <w:rPr>
          <w:rFonts w:cs="Arial"/>
        </w:rPr>
        <w:tab/>
      </w:r>
      <w:r w:rsidR="00AF5E71">
        <w:rPr>
          <w:rFonts w:cs="Arial"/>
        </w:rPr>
        <w:t xml:space="preserve">September </w:t>
      </w:r>
      <w:r>
        <w:rPr>
          <w:rFonts w:cs="Arial"/>
        </w:rPr>
        <w:t xml:space="preserve"> </w:t>
      </w:r>
      <w:r w:rsidR="00656826" w:rsidRPr="00343085">
        <w:rPr>
          <w:rFonts w:cs="Arial"/>
        </w:rPr>
        <w:t xml:space="preserve"> 20</w:t>
      </w:r>
      <w:r>
        <w:rPr>
          <w:rFonts w:cs="Arial"/>
        </w:rPr>
        <w:t>2</w:t>
      </w:r>
      <w:r w:rsidR="00667185">
        <w:rPr>
          <w:rFonts w:cs="Arial"/>
        </w:rPr>
        <w:t>4</w:t>
      </w:r>
    </w:p>
    <w:p w14:paraId="0957B8F0" w14:textId="1ECD1AF8" w:rsidR="00343085" w:rsidRDefault="00656826" w:rsidP="00656826">
      <w:r w:rsidRPr="00007DD5">
        <w:t>Date for next review</w:t>
      </w:r>
      <w:r>
        <w:t>:</w:t>
      </w:r>
      <w:r>
        <w:tab/>
      </w:r>
      <w:r w:rsidR="00AF5E71">
        <w:t>September 202</w:t>
      </w:r>
      <w:r w:rsidR="00667185">
        <w:t>5</w:t>
      </w:r>
    </w:p>
    <w:sectPr w:rsidR="00343085" w:rsidSect="00AD34E9">
      <w:headerReference w:type="default" r:id="rId10"/>
      <w:pgSz w:w="11906" w:h="16838"/>
      <w:pgMar w:top="1440"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4132B" w14:textId="77777777" w:rsidR="00916D51" w:rsidRDefault="00916D51" w:rsidP="00343085">
      <w:r>
        <w:separator/>
      </w:r>
    </w:p>
  </w:endnote>
  <w:endnote w:type="continuationSeparator" w:id="0">
    <w:p w14:paraId="7333F61F" w14:textId="77777777" w:rsidR="00916D51" w:rsidRDefault="00916D51" w:rsidP="0034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6F214" w14:textId="77777777" w:rsidR="00916D51" w:rsidRDefault="00916D51" w:rsidP="00343085">
      <w:r>
        <w:separator/>
      </w:r>
    </w:p>
  </w:footnote>
  <w:footnote w:type="continuationSeparator" w:id="0">
    <w:p w14:paraId="089B0B65" w14:textId="77777777" w:rsidR="00916D51" w:rsidRDefault="00916D51" w:rsidP="00343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F85B" w14:textId="7F364E4D" w:rsidR="00343085" w:rsidRDefault="00343085">
    <w:pPr>
      <w:pStyle w:val="Header"/>
    </w:pPr>
    <w:r w:rsidRPr="00EF0297">
      <w:rPr>
        <w:rFonts w:ascii="ArialMT,Bold" w:hAnsi="ArialMT,Bold" w:cs="ArialMT,Bold"/>
        <w:b/>
        <w:bCs/>
        <w:noProof/>
        <w:color w:val="000000"/>
        <w:sz w:val="40"/>
        <w:szCs w:val="40"/>
        <w:lang w:eastAsia="en-GB"/>
      </w:rPr>
      <w:drawing>
        <wp:anchor distT="0" distB="0" distL="114300" distR="114300" simplePos="0" relativeHeight="251658752" behindDoc="0" locked="0" layoutInCell="1" allowOverlap="1" wp14:anchorId="6166D73F" wp14:editId="7D6738EE">
          <wp:simplePos x="0" y="0"/>
          <wp:positionH relativeFrom="column">
            <wp:posOffset>2097405</wp:posOffset>
          </wp:positionH>
          <wp:positionV relativeFrom="paragraph">
            <wp:posOffset>-347980</wp:posOffset>
          </wp:positionV>
          <wp:extent cx="1325880" cy="892175"/>
          <wp:effectExtent l="0" t="0" r="7620" b="3175"/>
          <wp:wrapSquare wrapText="bothSides"/>
          <wp:docPr id="33" name="Picture 139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descr="logo"/>
                  <pic:cNvPicPr>
                    <a:picLocks noChangeAspect="1" noChangeArrowheads="1"/>
                  </pic:cNvPicPr>
                </pic:nvPicPr>
                <pic:blipFill>
                  <a:blip r:embed="rId1" cstate="print"/>
                  <a:srcRect/>
                  <a:stretch>
                    <a:fillRect/>
                  </a:stretch>
                </pic:blipFill>
                <pic:spPr bwMode="auto">
                  <a:xfrm>
                    <a:off x="0" y="0"/>
                    <a:ext cx="1325880" cy="8921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5CC"/>
    <w:multiLevelType w:val="multilevel"/>
    <w:tmpl w:val="BE569D50"/>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F158BC"/>
    <w:multiLevelType w:val="hybridMultilevel"/>
    <w:tmpl w:val="C532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B3525"/>
    <w:multiLevelType w:val="hybridMultilevel"/>
    <w:tmpl w:val="686C5FD4"/>
    <w:lvl w:ilvl="0" w:tplc="161809C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120C61"/>
    <w:multiLevelType w:val="hybridMultilevel"/>
    <w:tmpl w:val="35EAD1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784A31"/>
    <w:multiLevelType w:val="multilevel"/>
    <w:tmpl w:val="1994BD1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085543"/>
    <w:multiLevelType w:val="hybridMultilevel"/>
    <w:tmpl w:val="74008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C42269"/>
    <w:multiLevelType w:val="hybridMultilevel"/>
    <w:tmpl w:val="A55092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9067A3"/>
    <w:multiLevelType w:val="hybridMultilevel"/>
    <w:tmpl w:val="8AAA3956"/>
    <w:lvl w:ilvl="0" w:tplc="161809C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C72965"/>
    <w:multiLevelType w:val="hybridMultilevel"/>
    <w:tmpl w:val="65B2DE02"/>
    <w:lvl w:ilvl="0" w:tplc="161809C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3454E"/>
    <w:multiLevelType w:val="multilevel"/>
    <w:tmpl w:val="E892EB1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4036ACD"/>
    <w:multiLevelType w:val="hybridMultilevel"/>
    <w:tmpl w:val="03006DC4"/>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436"/>
        </w:tabs>
        <w:ind w:left="436" w:hanging="360"/>
      </w:pPr>
      <w:rPr>
        <w:rFonts w:ascii="Courier New" w:hAnsi="Courier New" w:cs="Courier New" w:hint="default"/>
      </w:rPr>
    </w:lvl>
    <w:lvl w:ilvl="2" w:tplc="08090005">
      <w:start w:val="1"/>
      <w:numFmt w:val="bullet"/>
      <w:lvlText w:val=""/>
      <w:lvlJc w:val="left"/>
      <w:pPr>
        <w:tabs>
          <w:tab w:val="num" w:pos="1156"/>
        </w:tabs>
        <w:ind w:left="1156" w:hanging="360"/>
      </w:pPr>
      <w:rPr>
        <w:rFonts w:ascii="Wingdings" w:hAnsi="Wingdings" w:hint="default"/>
      </w:rPr>
    </w:lvl>
    <w:lvl w:ilvl="3" w:tplc="08090001" w:tentative="1">
      <w:start w:val="1"/>
      <w:numFmt w:val="bullet"/>
      <w:lvlText w:val=""/>
      <w:lvlJc w:val="left"/>
      <w:pPr>
        <w:tabs>
          <w:tab w:val="num" w:pos="1876"/>
        </w:tabs>
        <w:ind w:left="1876" w:hanging="360"/>
      </w:pPr>
      <w:rPr>
        <w:rFonts w:ascii="Symbol" w:hAnsi="Symbol" w:hint="default"/>
      </w:rPr>
    </w:lvl>
    <w:lvl w:ilvl="4" w:tplc="08090003" w:tentative="1">
      <w:start w:val="1"/>
      <w:numFmt w:val="bullet"/>
      <w:lvlText w:val="o"/>
      <w:lvlJc w:val="left"/>
      <w:pPr>
        <w:tabs>
          <w:tab w:val="num" w:pos="2596"/>
        </w:tabs>
        <w:ind w:left="2596" w:hanging="360"/>
      </w:pPr>
      <w:rPr>
        <w:rFonts w:ascii="Courier New" w:hAnsi="Courier New" w:cs="Courier New" w:hint="default"/>
      </w:rPr>
    </w:lvl>
    <w:lvl w:ilvl="5" w:tplc="08090005" w:tentative="1">
      <w:start w:val="1"/>
      <w:numFmt w:val="bullet"/>
      <w:lvlText w:val=""/>
      <w:lvlJc w:val="left"/>
      <w:pPr>
        <w:tabs>
          <w:tab w:val="num" w:pos="3316"/>
        </w:tabs>
        <w:ind w:left="3316" w:hanging="360"/>
      </w:pPr>
      <w:rPr>
        <w:rFonts w:ascii="Wingdings" w:hAnsi="Wingdings" w:hint="default"/>
      </w:rPr>
    </w:lvl>
    <w:lvl w:ilvl="6" w:tplc="08090001" w:tentative="1">
      <w:start w:val="1"/>
      <w:numFmt w:val="bullet"/>
      <w:lvlText w:val=""/>
      <w:lvlJc w:val="left"/>
      <w:pPr>
        <w:tabs>
          <w:tab w:val="num" w:pos="4036"/>
        </w:tabs>
        <w:ind w:left="4036" w:hanging="360"/>
      </w:pPr>
      <w:rPr>
        <w:rFonts w:ascii="Symbol" w:hAnsi="Symbol" w:hint="default"/>
      </w:rPr>
    </w:lvl>
    <w:lvl w:ilvl="7" w:tplc="08090003" w:tentative="1">
      <w:start w:val="1"/>
      <w:numFmt w:val="bullet"/>
      <w:lvlText w:val="o"/>
      <w:lvlJc w:val="left"/>
      <w:pPr>
        <w:tabs>
          <w:tab w:val="num" w:pos="4756"/>
        </w:tabs>
        <w:ind w:left="4756" w:hanging="360"/>
      </w:pPr>
      <w:rPr>
        <w:rFonts w:ascii="Courier New" w:hAnsi="Courier New" w:cs="Courier New" w:hint="default"/>
      </w:rPr>
    </w:lvl>
    <w:lvl w:ilvl="8" w:tplc="08090005" w:tentative="1">
      <w:start w:val="1"/>
      <w:numFmt w:val="bullet"/>
      <w:lvlText w:val=""/>
      <w:lvlJc w:val="left"/>
      <w:pPr>
        <w:tabs>
          <w:tab w:val="num" w:pos="5476"/>
        </w:tabs>
        <w:ind w:left="5476" w:hanging="360"/>
      </w:pPr>
      <w:rPr>
        <w:rFonts w:ascii="Wingdings" w:hAnsi="Wingdings" w:hint="default"/>
      </w:rPr>
    </w:lvl>
  </w:abstractNum>
  <w:abstractNum w:abstractNumId="11" w15:restartNumberingAfterBreak="0">
    <w:nsid w:val="15853692"/>
    <w:multiLevelType w:val="hybridMultilevel"/>
    <w:tmpl w:val="7D12A52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31500"/>
    <w:multiLevelType w:val="hybridMultilevel"/>
    <w:tmpl w:val="B43AC14C"/>
    <w:lvl w:ilvl="0" w:tplc="4A062618">
      <w:start w:val="1"/>
      <w:numFmt w:val="bullet"/>
      <w:lvlText w:val="o"/>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3140C2"/>
    <w:multiLevelType w:val="multilevel"/>
    <w:tmpl w:val="1FCE683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FC46CF9"/>
    <w:multiLevelType w:val="hybridMultilevel"/>
    <w:tmpl w:val="DBBE861A"/>
    <w:lvl w:ilvl="0" w:tplc="4A062618">
      <w:start w:val="1"/>
      <w:numFmt w:val="bullet"/>
      <w:lvlText w:val="o"/>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257C1D"/>
    <w:multiLevelType w:val="multilevel"/>
    <w:tmpl w:val="4CAE054E"/>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3F64829"/>
    <w:multiLevelType w:val="hybridMultilevel"/>
    <w:tmpl w:val="0316E6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B568E2"/>
    <w:multiLevelType w:val="hybridMultilevel"/>
    <w:tmpl w:val="93464892"/>
    <w:lvl w:ilvl="0" w:tplc="161809C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25223B94"/>
    <w:multiLevelType w:val="hybridMultilevel"/>
    <w:tmpl w:val="A522AC4E"/>
    <w:lvl w:ilvl="0" w:tplc="6E5067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161809CC">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3A3261"/>
    <w:multiLevelType w:val="hybridMultilevel"/>
    <w:tmpl w:val="CF4ACF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A72D3E"/>
    <w:multiLevelType w:val="hybridMultilevel"/>
    <w:tmpl w:val="D7D6E696"/>
    <w:lvl w:ilvl="0" w:tplc="CC9C193A">
      <w:start w:val="1"/>
      <w:numFmt w:val="bullet"/>
      <w:lvlText w:val="o"/>
      <w:lvlJc w:val="left"/>
      <w:pPr>
        <w:tabs>
          <w:tab w:val="num" w:pos="1344"/>
        </w:tabs>
        <w:ind w:left="1344" w:hanging="624"/>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DF95285"/>
    <w:multiLevelType w:val="hybridMultilevel"/>
    <w:tmpl w:val="6BC036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E077AC7"/>
    <w:multiLevelType w:val="hybridMultilevel"/>
    <w:tmpl w:val="03A4FA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006FC6"/>
    <w:multiLevelType w:val="hybridMultilevel"/>
    <w:tmpl w:val="ABE4B5F2"/>
    <w:lvl w:ilvl="0" w:tplc="3550A9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20C297C"/>
    <w:multiLevelType w:val="hybridMultilevel"/>
    <w:tmpl w:val="45B6B3DC"/>
    <w:lvl w:ilvl="0" w:tplc="41EAFB82">
      <w:start w:val="1"/>
      <w:numFmt w:val="bullet"/>
      <w:lvlText w:val=""/>
      <w:lvlJc w:val="left"/>
      <w:pPr>
        <w:tabs>
          <w:tab w:val="num" w:pos="340"/>
        </w:tabs>
        <w:ind w:left="340" w:hanging="340"/>
      </w:pPr>
      <w:rPr>
        <w:rFonts w:ascii="Symbol" w:hAnsi="Symbol" w:hint="default"/>
      </w:rPr>
    </w:lvl>
    <w:lvl w:ilvl="1" w:tplc="1478C86E">
      <w:start w:val="1"/>
      <w:numFmt w:val="bullet"/>
      <w:lvlText w:val="*"/>
      <w:lvlJc w:val="left"/>
      <w:pPr>
        <w:tabs>
          <w:tab w:val="num" w:pos="1250"/>
        </w:tabs>
        <w:ind w:left="1250" w:hanging="170"/>
      </w:pPr>
      <w:rPr>
        <w:rFonts w:ascii="Arial" w:hAnsi="Arial" w:hint="default"/>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702EE8"/>
    <w:multiLevelType w:val="hybridMultilevel"/>
    <w:tmpl w:val="6BD8D09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75C731D"/>
    <w:multiLevelType w:val="hybridMultilevel"/>
    <w:tmpl w:val="745A22E0"/>
    <w:lvl w:ilvl="0" w:tplc="161809C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4A062618">
      <w:start w:val="1"/>
      <w:numFmt w:val="bullet"/>
      <w:lvlText w:val="o"/>
      <w:lvlJc w:val="left"/>
      <w:pPr>
        <w:tabs>
          <w:tab w:val="num" w:pos="1004"/>
        </w:tabs>
        <w:ind w:left="1004" w:hanging="284"/>
      </w:pPr>
      <w:rPr>
        <w:rFonts w:ascii="Courier New" w:hAnsi="Courier New" w:hint="default"/>
      </w:rPr>
    </w:lvl>
    <w:lvl w:ilvl="3" w:tplc="161809CC">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37F873D2"/>
    <w:multiLevelType w:val="multilevel"/>
    <w:tmpl w:val="3102A60C"/>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9386441"/>
    <w:multiLevelType w:val="hybridMultilevel"/>
    <w:tmpl w:val="BB8C9D4A"/>
    <w:lvl w:ilvl="0" w:tplc="161809C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657A84"/>
    <w:multiLevelType w:val="hybridMultilevel"/>
    <w:tmpl w:val="CDB40FC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436"/>
        </w:tabs>
        <w:ind w:left="436" w:hanging="360"/>
      </w:pPr>
      <w:rPr>
        <w:rFonts w:ascii="Courier New" w:hAnsi="Courier New" w:cs="Courier New" w:hint="default"/>
      </w:rPr>
    </w:lvl>
    <w:lvl w:ilvl="2" w:tplc="08090005" w:tentative="1">
      <w:start w:val="1"/>
      <w:numFmt w:val="bullet"/>
      <w:lvlText w:val=""/>
      <w:lvlJc w:val="left"/>
      <w:pPr>
        <w:tabs>
          <w:tab w:val="num" w:pos="1156"/>
        </w:tabs>
        <w:ind w:left="1156" w:hanging="360"/>
      </w:pPr>
      <w:rPr>
        <w:rFonts w:ascii="Wingdings" w:hAnsi="Wingdings" w:hint="default"/>
      </w:rPr>
    </w:lvl>
    <w:lvl w:ilvl="3" w:tplc="08090001" w:tentative="1">
      <w:start w:val="1"/>
      <w:numFmt w:val="bullet"/>
      <w:lvlText w:val=""/>
      <w:lvlJc w:val="left"/>
      <w:pPr>
        <w:tabs>
          <w:tab w:val="num" w:pos="1876"/>
        </w:tabs>
        <w:ind w:left="1876" w:hanging="360"/>
      </w:pPr>
      <w:rPr>
        <w:rFonts w:ascii="Symbol" w:hAnsi="Symbol" w:hint="default"/>
      </w:rPr>
    </w:lvl>
    <w:lvl w:ilvl="4" w:tplc="08090003" w:tentative="1">
      <w:start w:val="1"/>
      <w:numFmt w:val="bullet"/>
      <w:lvlText w:val="o"/>
      <w:lvlJc w:val="left"/>
      <w:pPr>
        <w:tabs>
          <w:tab w:val="num" w:pos="2596"/>
        </w:tabs>
        <w:ind w:left="2596" w:hanging="360"/>
      </w:pPr>
      <w:rPr>
        <w:rFonts w:ascii="Courier New" w:hAnsi="Courier New" w:cs="Courier New" w:hint="default"/>
      </w:rPr>
    </w:lvl>
    <w:lvl w:ilvl="5" w:tplc="08090005" w:tentative="1">
      <w:start w:val="1"/>
      <w:numFmt w:val="bullet"/>
      <w:lvlText w:val=""/>
      <w:lvlJc w:val="left"/>
      <w:pPr>
        <w:tabs>
          <w:tab w:val="num" w:pos="3316"/>
        </w:tabs>
        <w:ind w:left="3316" w:hanging="360"/>
      </w:pPr>
      <w:rPr>
        <w:rFonts w:ascii="Wingdings" w:hAnsi="Wingdings" w:hint="default"/>
      </w:rPr>
    </w:lvl>
    <w:lvl w:ilvl="6" w:tplc="08090001" w:tentative="1">
      <w:start w:val="1"/>
      <w:numFmt w:val="bullet"/>
      <w:lvlText w:val=""/>
      <w:lvlJc w:val="left"/>
      <w:pPr>
        <w:tabs>
          <w:tab w:val="num" w:pos="4036"/>
        </w:tabs>
        <w:ind w:left="4036" w:hanging="360"/>
      </w:pPr>
      <w:rPr>
        <w:rFonts w:ascii="Symbol" w:hAnsi="Symbol" w:hint="default"/>
      </w:rPr>
    </w:lvl>
    <w:lvl w:ilvl="7" w:tplc="08090003" w:tentative="1">
      <w:start w:val="1"/>
      <w:numFmt w:val="bullet"/>
      <w:lvlText w:val="o"/>
      <w:lvlJc w:val="left"/>
      <w:pPr>
        <w:tabs>
          <w:tab w:val="num" w:pos="4756"/>
        </w:tabs>
        <w:ind w:left="4756" w:hanging="360"/>
      </w:pPr>
      <w:rPr>
        <w:rFonts w:ascii="Courier New" w:hAnsi="Courier New" w:cs="Courier New" w:hint="default"/>
      </w:rPr>
    </w:lvl>
    <w:lvl w:ilvl="8" w:tplc="08090005" w:tentative="1">
      <w:start w:val="1"/>
      <w:numFmt w:val="bullet"/>
      <w:lvlText w:val=""/>
      <w:lvlJc w:val="left"/>
      <w:pPr>
        <w:tabs>
          <w:tab w:val="num" w:pos="5476"/>
        </w:tabs>
        <w:ind w:left="5476" w:hanging="360"/>
      </w:pPr>
      <w:rPr>
        <w:rFonts w:ascii="Wingdings" w:hAnsi="Wingdings" w:hint="default"/>
      </w:rPr>
    </w:lvl>
  </w:abstractNum>
  <w:abstractNum w:abstractNumId="30" w15:restartNumberingAfterBreak="0">
    <w:nsid w:val="3B0A2067"/>
    <w:multiLevelType w:val="hybridMultilevel"/>
    <w:tmpl w:val="0AC6C9F6"/>
    <w:lvl w:ilvl="0" w:tplc="161809C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847C80"/>
    <w:multiLevelType w:val="hybridMultilevel"/>
    <w:tmpl w:val="1236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CF3C15"/>
    <w:multiLevelType w:val="hybridMultilevel"/>
    <w:tmpl w:val="2C226B7E"/>
    <w:lvl w:ilvl="0" w:tplc="4A062618">
      <w:start w:val="1"/>
      <w:numFmt w:val="bullet"/>
      <w:lvlText w:val="o"/>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583C91"/>
    <w:multiLevelType w:val="hybridMultilevel"/>
    <w:tmpl w:val="623061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CD32FCF"/>
    <w:multiLevelType w:val="hybridMultilevel"/>
    <w:tmpl w:val="37029A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3F7D4FD2"/>
    <w:multiLevelType w:val="hybridMultilevel"/>
    <w:tmpl w:val="E7B6D8AE"/>
    <w:lvl w:ilvl="0" w:tplc="161809C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157BC9"/>
    <w:multiLevelType w:val="multilevel"/>
    <w:tmpl w:val="C65AFBC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0"/>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4180496"/>
    <w:multiLevelType w:val="hybridMultilevel"/>
    <w:tmpl w:val="5F4C54CA"/>
    <w:lvl w:ilvl="0" w:tplc="161809C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42D376A"/>
    <w:multiLevelType w:val="hybridMultilevel"/>
    <w:tmpl w:val="97B8025E"/>
    <w:lvl w:ilvl="0" w:tplc="6E506766">
      <w:start w:val="1"/>
      <w:numFmt w:val="bullet"/>
      <w:lvlText w:val=""/>
      <w:lvlJc w:val="left"/>
      <w:pPr>
        <w:tabs>
          <w:tab w:val="num" w:pos="360"/>
        </w:tabs>
        <w:ind w:left="360" w:hanging="360"/>
      </w:pPr>
      <w:rPr>
        <w:rFonts w:ascii="Symbol" w:hAnsi="Symbol" w:hint="default"/>
        <w:color w:val="auto"/>
      </w:rPr>
    </w:lvl>
    <w:lvl w:ilvl="1" w:tplc="8474C448">
      <w:start w:val="1"/>
      <w:numFmt w:val="bullet"/>
      <w:lvlText w:val="*"/>
      <w:lvlJc w:val="left"/>
      <w:pPr>
        <w:tabs>
          <w:tab w:val="num" w:pos="340"/>
        </w:tabs>
        <w:ind w:left="340" w:hanging="340"/>
      </w:pPr>
      <w:rPr>
        <w:rFonts w:ascii="Arial" w:hAnsi="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271F24"/>
    <w:multiLevelType w:val="multilevel"/>
    <w:tmpl w:val="B0FC50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5743B32"/>
    <w:multiLevelType w:val="hybridMultilevel"/>
    <w:tmpl w:val="46E2C12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5DB2428"/>
    <w:multiLevelType w:val="hybridMultilevel"/>
    <w:tmpl w:val="748A752E"/>
    <w:lvl w:ilvl="0" w:tplc="161809C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5DF46F7"/>
    <w:multiLevelType w:val="hybridMultilevel"/>
    <w:tmpl w:val="6466FD4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436"/>
        </w:tabs>
        <w:ind w:left="436" w:hanging="360"/>
      </w:pPr>
      <w:rPr>
        <w:rFonts w:ascii="Courier New" w:hAnsi="Courier New" w:cs="Courier New" w:hint="default"/>
      </w:rPr>
    </w:lvl>
    <w:lvl w:ilvl="2" w:tplc="08090005">
      <w:start w:val="1"/>
      <w:numFmt w:val="bullet"/>
      <w:lvlText w:val=""/>
      <w:lvlJc w:val="left"/>
      <w:pPr>
        <w:tabs>
          <w:tab w:val="num" w:pos="1156"/>
        </w:tabs>
        <w:ind w:left="1156" w:hanging="360"/>
      </w:pPr>
      <w:rPr>
        <w:rFonts w:ascii="Wingdings" w:hAnsi="Wingdings" w:hint="default"/>
      </w:rPr>
    </w:lvl>
    <w:lvl w:ilvl="3" w:tplc="08090001" w:tentative="1">
      <w:start w:val="1"/>
      <w:numFmt w:val="bullet"/>
      <w:lvlText w:val=""/>
      <w:lvlJc w:val="left"/>
      <w:pPr>
        <w:tabs>
          <w:tab w:val="num" w:pos="1876"/>
        </w:tabs>
        <w:ind w:left="1876" w:hanging="360"/>
      </w:pPr>
      <w:rPr>
        <w:rFonts w:ascii="Symbol" w:hAnsi="Symbol" w:hint="default"/>
      </w:rPr>
    </w:lvl>
    <w:lvl w:ilvl="4" w:tplc="08090003" w:tentative="1">
      <w:start w:val="1"/>
      <w:numFmt w:val="bullet"/>
      <w:lvlText w:val="o"/>
      <w:lvlJc w:val="left"/>
      <w:pPr>
        <w:tabs>
          <w:tab w:val="num" w:pos="2596"/>
        </w:tabs>
        <w:ind w:left="2596" w:hanging="360"/>
      </w:pPr>
      <w:rPr>
        <w:rFonts w:ascii="Courier New" w:hAnsi="Courier New" w:cs="Courier New" w:hint="default"/>
      </w:rPr>
    </w:lvl>
    <w:lvl w:ilvl="5" w:tplc="08090005" w:tentative="1">
      <w:start w:val="1"/>
      <w:numFmt w:val="bullet"/>
      <w:lvlText w:val=""/>
      <w:lvlJc w:val="left"/>
      <w:pPr>
        <w:tabs>
          <w:tab w:val="num" w:pos="3316"/>
        </w:tabs>
        <w:ind w:left="3316" w:hanging="360"/>
      </w:pPr>
      <w:rPr>
        <w:rFonts w:ascii="Wingdings" w:hAnsi="Wingdings" w:hint="default"/>
      </w:rPr>
    </w:lvl>
    <w:lvl w:ilvl="6" w:tplc="08090001" w:tentative="1">
      <w:start w:val="1"/>
      <w:numFmt w:val="bullet"/>
      <w:lvlText w:val=""/>
      <w:lvlJc w:val="left"/>
      <w:pPr>
        <w:tabs>
          <w:tab w:val="num" w:pos="4036"/>
        </w:tabs>
        <w:ind w:left="4036" w:hanging="360"/>
      </w:pPr>
      <w:rPr>
        <w:rFonts w:ascii="Symbol" w:hAnsi="Symbol" w:hint="default"/>
      </w:rPr>
    </w:lvl>
    <w:lvl w:ilvl="7" w:tplc="08090003" w:tentative="1">
      <w:start w:val="1"/>
      <w:numFmt w:val="bullet"/>
      <w:lvlText w:val="o"/>
      <w:lvlJc w:val="left"/>
      <w:pPr>
        <w:tabs>
          <w:tab w:val="num" w:pos="4756"/>
        </w:tabs>
        <w:ind w:left="4756" w:hanging="360"/>
      </w:pPr>
      <w:rPr>
        <w:rFonts w:ascii="Courier New" w:hAnsi="Courier New" w:cs="Courier New" w:hint="default"/>
      </w:rPr>
    </w:lvl>
    <w:lvl w:ilvl="8" w:tplc="08090005" w:tentative="1">
      <w:start w:val="1"/>
      <w:numFmt w:val="bullet"/>
      <w:lvlText w:val=""/>
      <w:lvlJc w:val="left"/>
      <w:pPr>
        <w:tabs>
          <w:tab w:val="num" w:pos="5476"/>
        </w:tabs>
        <w:ind w:left="5476" w:hanging="360"/>
      </w:pPr>
      <w:rPr>
        <w:rFonts w:ascii="Wingdings" w:hAnsi="Wingdings" w:hint="default"/>
      </w:rPr>
    </w:lvl>
  </w:abstractNum>
  <w:abstractNum w:abstractNumId="43" w15:restartNumberingAfterBreak="0">
    <w:nsid w:val="46114648"/>
    <w:multiLevelType w:val="multilevel"/>
    <w:tmpl w:val="F1F022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7095543"/>
    <w:multiLevelType w:val="hybridMultilevel"/>
    <w:tmpl w:val="834A3CB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436"/>
        </w:tabs>
        <w:ind w:left="436" w:hanging="360"/>
      </w:pPr>
      <w:rPr>
        <w:rFonts w:ascii="Courier New" w:hAnsi="Courier New" w:cs="Courier New" w:hint="default"/>
      </w:rPr>
    </w:lvl>
    <w:lvl w:ilvl="2" w:tplc="08090005" w:tentative="1">
      <w:start w:val="1"/>
      <w:numFmt w:val="bullet"/>
      <w:lvlText w:val=""/>
      <w:lvlJc w:val="left"/>
      <w:pPr>
        <w:tabs>
          <w:tab w:val="num" w:pos="1156"/>
        </w:tabs>
        <w:ind w:left="1156" w:hanging="360"/>
      </w:pPr>
      <w:rPr>
        <w:rFonts w:ascii="Wingdings" w:hAnsi="Wingdings" w:hint="default"/>
      </w:rPr>
    </w:lvl>
    <w:lvl w:ilvl="3" w:tplc="08090001" w:tentative="1">
      <w:start w:val="1"/>
      <w:numFmt w:val="bullet"/>
      <w:lvlText w:val=""/>
      <w:lvlJc w:val="left"/>
      <w:pPr>
        <w:tabs>
          <w:tab w:val="num" w:pos="1876"/>
        </w:tabs>
        <w:ind w:left="1876" w:hanging="360"/>
      </w:pPr>
      <w:rPr>
        <w:rFonts w:ascii="Symbol" w:hAnsi="Symbol" w:hint="default"/>
      </w:rPr>
    </w:lvl>
    <w:lvl w:ilvl="4" w:tplc="08090003" w:tentative="1">
      <w:start w:val="1"/>
      <w:numFmt w:val="bullet"/>
      <w:lvlText w:val="o"/>
      <w:lvlJc w:val="left"/>
      <w:pPr>
        <w:tabs>
          <w:tab w:val="num" w:pos="2596"/>
        </w:tabs>
        <w:ind w:left="2596" w:hanging="360"/>
      </w:pPr>
      <w:rPr>
        <w:rFonts w:ascii="Courier New" w:hAnsi="Courier New" w:cs="Courier New" w:hint="default"/>
      </w:rPr>
    </w:lvl>
    <w:lvl w:ilvl="5" w:tplc="08090005" w:tentative="1">
      <w:start w:val="1"/>
      <w:numFmt w:val="bullet"/>
      <w:lvlText w:val=""/>
      <w:lvlJc w:val="left"/>
      <w:pPr>
        <w:tabs>
          <w:tab w:val="num" w:pos="3316"/>
        </w:tabs>
        <w:ind w:left="3316" w:hanging="360"/>
      </w:pPr>
      <w:rPr>
        <w:rFonts w:ascii="Wingdings" w:hAnsi="Wingdings" w:hint="default"/>
      </w:rPr>
    </w:lvl>
    <w:lvl w:ilvl="6" w:tplc="08090001" w:tentative="1">
      <w:start w:val="1"/>
      <w:numFmt w:val="bullet"/>
      <w:lvlText w:val=""/>
      <w:lvlJc w:val="left"/>
      <w:pPr>
        <w:tabs>
          <w:tab w:val="num" w:pos="4036"/>
        </w:tabs>
        <w:ind w:left="4036" w:hanging="360"/>
      </w:pPr>
      <w:rPr>
        <w:rFonts w:ascii="Symbol" w:hAnsi="Symbol" w:hint="default"/>
      </w:rPr>
    </w:lvl>
    <w:lvl w:ilvl="7" w:tplc="08090003" w:tentative="1">
      <w:start w:val="1"/>
      <w:numFmt w:val="bullet"/>
      <w:lvlText w:val="o"/>
      <w:lvlJc w:val="left"/>
      <w:pPr>
        <w:tabs>
          <w:tab w:val="num" w:pos="4756"/>
        </w:tabs>
        <w:ind w:left="4756" w:hanging="360"/>
      </w:pPr>
      <w:rPr>
        <w:rFonts w:ascii="Courier New" w:hAnsi="Courier New" w:cs="Courier New" w:hint="default"/>
      </w:rPr>
    </w:lvl>
    <w:lvl w:ilvl="8" w:tplc="08090005" w:tentative="1">
      <w:start w:val="1"/>
      <w:numFmt w:val="bullet"/>
      <w:lvlText w:val=""/>
      <w:lvlJc w:val="left"/>
      <w:pPr>
        <w:tabs>
          <w:tab w:val="num" w:pos="5476"/>
        </w:tabs>
        <w:ind w:left="5476" w:hanging="360"/>
      </w:pPr>
      <w:rPr>
        <w:rFonts w:ascii="Wingdings" w:hAnsi="Wingdings" w:hint="default"/>
      </w:rPr>
    </w:lvl>
  </w:abstractNum>
  <w:abstractNum w:abstractNumId="45" w15:restartNumberingAfterBreak="0">
    <w:nsid w:val="47F018EA"/>
    <w:multiLevelType w:val="hybridMultilevel"/>
    <w:tmpl w:val="0D143D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98128D1"/>
    <w:multiLevelType w:val="hybridMultilevel"/>
    <w:tmpl w:val="4C9ED362"/>
    <w:lvl w:ilvl="0" w:tplc="3CB8E24A">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A1F5C89"/>
    <w:multiLevelType w:val="multilevel"/>
    <w:tmpl w:val="6AA6E89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AB5492B"/>
    <w:multiLevelType w:val="multilevel"/>
    <w:tmpl w:val="6DDC182C"/>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AD873FC"/>
    <w:multiLevelType w:val="hybridMultilevel"/>
    <w:tmpl w:val="D128868E"/>
    <w:lvl w:ilvl="0" w:tplc="161809C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F4B40F2"/>
    <w:multiLevelType w:val="hybridMultilevel"/>
    <w:tmpl w:val="01F2DFC8"/>
    <w:lvl w:ilvl="0" w:tplc="04090001">
      <w:start w:val="1"/>
      <w:numFmt w:val="bullet"/>
      <w:lvlText w:val=""/>
      <w:lvlJc w:val="left"/>
      <w:pPr>
        <w:tabs>
          <w:tab w:val="num" w:pos="1364"/>
        </w:tabs>
        <w:ind w:left="1364" w:hanging="360"/>
      </w:pPr>
      <w:rPr>
        <w:rFonts w:ascii="Symbol" w:hAnsi="Symbol" w:hint="default"/>
      </w:rPr>
    </w:lvl>
    <w:lvl w:ilvl="1" w:tplc="30382E8A">
      <w:numFmt w:val="bullet"/>
      <w:lvlText w:val="-"/>
      <w:lvlJc w:val="left"/>
      <w:pPr>
        <w:tabs>
          <w:tab w:val="num" w:pos="2084"/>
        </w:tabs>
        <w:ind w:left="2084" w:hanging="360"/>
      </w:pPr>
      <w:rPr>
        <w:rFonts w:ascii="Arial" w:eastAsia="Times New Roman" w:hAnsi="Arial" w:cs="Arial" w:hint="default"/>
      </w:rPr>
    </w:lvl>
    <w:lvl w:ilvl="2" w:tplc="04090005">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51" w15:restartNumberingAfterBreak="0">
    <w:nsid w:val="525D7BA2"/>
    <w:multiLevelType w:val="hybridMultilevel"/>
    <w:tmpl w:val="73BEA12E"/>
    <w:lvl w:ilvl="0" w:tplc="161809C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161809CC">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35F2970"/>
    <w:multiLevelType w:val="hybridMultilevel"/>
    <w:tmpl w:val="B94400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53F479F4"/>
    <w:multiLevelType w:val="hybridMultilevel"/>
    <w:tmpl w:val="9B42D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54877A96"/>
    <w:multiLevelType w:val="hybridMultilevel"/>
    <w:tmpl w:val="EA8EFD0E"/>
    <w:lvl w:ilvl="0" w:tplc="08090001">
      <w:start w:val="1"/>
      <w:numFmt w:val="bullet"/>
      <w:lvlText w:val=""/>
      <w:lvlJc w:val="left"/>
      <w:pPr>
        <w:tabs>
          <w:tab w:val="num" w:pos="927"/>
        </w:tabs>
        <w:ind w:left="927"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563E5FF2"/>
    <w:multiLevelType w:val="hybridMultilevel"/>
    <w:tmpl w:val="BF8ACC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84A5876"/>
    <w:multiLevelType w:val="multilevel"/>
    <w:tmpl w:val="034CD092"/>
    <w:lvl w:ilvl="0">
      <w:start w:val="1"/>
      <w:numFmt w:val="bullet"/>
      <w:lvlText w:val=""/>
      <w:lvlJc w:val="left"/>
      <w:pPr>
        <w:tabs>
          <w:tab w:val="num" w:pos="284"/>
        </w:tabs>
        <w:ind w:left="284" w:hanging="284"/>
      </w:pPr>
      <w:rPr>
        <w:rFonts w:ascii="Symbol" w:hAnsi="Symbol"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8D52F51"/>
    <w:multiLevelType w:val="hybridMultilevel"/>
    <w:tmpl w:val="C338E8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5AB40488"/>
    <w:multiLevelType w:val="hybridMultilevel"/>
    <w:tmpl w:val="55668AC2"/>
    <w:lvl w:ilvl="0" w:tplc="161809C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CF61441"/>
    <w:multiLevelType w:val="multilevel"/>
    <w:tmpl w:val="8624A42A"/>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5D764F74"/>
    <w:multiLevelType w:val="hybridMultilevel"/>
    <w:tmpl w:val="923690AC"/>
    <w:lvl w:ilvl="0" w:tplc="04090001">
      <w:start w:val="1"/>
      <w:numFmt w:val="bullet"/>
      <w:lvlText w:val=""/>
      <w:lvlJc w:val="left"/>
      <w:pPr>
        <w:tabs>
          <w:tab w:val="num" w:pos="1364"/>
        </w:tabs>
        <w:ind w:left="1364" w:hanging="360"/>
      </w:pPr>
      <w:rPr>
        <w:rFonts w:ascii="Symbol" w:hAnsi="Symbol" w:hint="default"/>
      </w:rPr>
    </w:lvl>
    <w:lvl w:ilvl="1" w:tplc="AB0A4BAE">
      <w:start w:val="1"/>
      <w:numFmt w:val="bullet"/>
      <w:lvlText w:val="o"/>
      <w:lvlJc w:val="left"/>
      <w:pPr>
        <w:tabs>
          <w:tab w:val="num" w:pos="1701"/>
        </w:tabs>
        <w:ind w:left="1701" w:hanging="283"/>
      </w:pPr>
      <w:rPr>
        <w:rFonts w:ascii="Courier New" w:hAnsi="Courier New" w:hint="default"/>
      </w:rPr>
    </w:lvl>
    <w:lvl w:ilvl="2" w:tplc="04090005">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61" w15:restartNumberingAfterBreak="0">
    <w:nsid w:val="5FB026A0"/>
    <w:multiLevelType w:val="hybridMultilevel"/>
    <w:tmpl w:val="FD9630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251005C"/>
    <w:multiLevelType w:val="hybridMultilevel"/>
    <w:tmpl w:val="D10C3D96"/>
    <w:lvl w:ilvl="0" w:tplc="B7304AB0">
      <w:start w:val="1"/>
      <w:numFmt w:val="bullet"/>
      <w:lvlText w:val=""/>
      <w:lvlJc w:val="left"/>
      <w:pPr>
        <w:tabs>
          <w:tab w:val="num" w:pos="907"/>
        </w:tabs>
        <w:ind w:left="907" w:hanging="34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630E5A2D"/>
    <w:multiLevelType w:val="hybridMultilevel"/>
    <w:tmpl w:val="07E8C148"/>
    <w:lvl w:ilvl="0" w:tplc="161809C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6B0336C"/>
    <w:multiLevelType w:val="multilevel"/>
    <w:tmpl w:val="059A565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686708F4"/>
    <w:multiLevelType w:val="multilevel"/>
    <w:tmpl w:val="2E802F52"/>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69912E10"/>
    <w:multiLevelType w:val="hybridMultilevel"/>
    <w:tmpl w:val="8AE4B6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930"/>
        </w:tabs>
        <w:ind w:left="930" w:hanging="360"/>
      </w:pPr>
      <w:rPr>
        <w:rFonts w:ascii="Courier New" w:hAnsi="Courier New" w:cs="Courier New" w:hint="default"/>
      </w:rPr>
    </w:lvl>
    <w:lvl w:ilvl="2" w:tplc="08090005" w:tentative="1">
      <w:start w:val="1"/>
      <w:numFmt w:val="bullet"/>
      <w:lvlText w:val=""/>
      <w:lvlJc w:val="left"/>
      <w:pPr>
        <w:tabs>
          <w:tab w:val="num" w:pos="1650"/>
        </w:tabs>
        <w:ind w:left="1650" w:hanging="360"/>
      </w:pPr>
      <w:rPr>
        <w:rFonts w:ascii="Wingdings" w:hAnsi="Wingdings" w:hint="default"/>
      </w:rPr>
    </w:lvl>
    <w:lvl w:ilvl="3" w:tplc="08090001" w:tentative="1">
      <w:start w:val="1"/>
      <w:numFmt w:val="bullet"/>
      <w:lvlText w:val=""/>
      <w:lvlJc w:val="left"/>
      <w:pPr>
        <w:tabs>
          <w:tab w:val="num" w:pos="2370"/>
        </w:tabs>
        <w:ind w:left="2370" w:hanging="360"/>
      </w:pPr>
      <w:rPr>
        <w:rFonts w:ascii="Symbol" w:hAnsi="Symbol" w:hint="default"/>
      </w:rPr>
    </w:lvl>
    <w:lvl w:ilvl="4" w:tplc="08090003" w:tentative="1">
      <w:start w:val="1"/>
      <w:numFmt w:val="bullet"/>
      <w:lvlText w:val="o"/>
      <w:lvlJc w:val="left"/>
      <w:pPr>
        <w:tabs>
          <w:tab w:val="num" w:pos="3090"/>
        </w:tabs>
        <w:ind w:left="3090" w:hanging="360"/>
      </w:pPr>
      <w:rPr>
        <w:rFonts w:ascii="Courier New" w:hAnsi="Courier New" w:cs="Courier New" w:hint="default"/>
      </w:rPr>
    </w:lvl>
    <w:lvl w:ilvl="5" w:tplc="08090005" w:tentative="1">
      <w:start w:val="1"/>
      <w:numFmt w:val="bullet"/>
      <w:lvlText w:val=""/>
      <w:lvlJc w:val="left"/>
      <w:pPr>
        <w:tabs>
          <w:tab w:val="num" w:pos="3810"/>
        </w:tabs>
        <w:ind w:left="3810" w:hanging="360"/>
      </w:pPr>
      <w:rPr>
        <w:rFonts w:ascii="Wingdings" w:hAnsi="Wingdings" w:hint="default"/>
      </w:rPr>
    </w:lvl>
    <w:lvl w:ilvl="6" w:tplc="08090001" w:tentative="1">
      <w:start w:val="1"/>
      <w:numFmt w:val="bullet"/>
      <w:lvlText w:val=""/>
      <w:lvlJc w:val="left"/>
      <w:pPr>
        <w:tabs>
          <w:tab w:val="num" w:pos="4530"/>
        </w:tabs>
        <w:ind w:left="4530" w:hanging="360"/>
      </w:pPr>
      <w:rPr>
        <w:rFonts w:ascii="Symbol" w:hAnsi="Symbol" w:hint="default"/>
      </w:rPr>
    </w:lvl>
    <w:lvl w:ilvl="7" w:tplc="08090003" w:tentative="1">
      <w:start w:val="1"/>
      <w:numFmt w:val="bullet"/>
      <w:lvlText w:val="o"/>
      <w:lvlJc w:val="left"/>
      <w:pPr>
        <w:tabs>
          <w:tab w:val="num" w:pos="5250"/>
        </w:tabs>
        <w:ind w:left="5250" w:hanging="360"/>
      </w:pPr>
      <w:rPr>
        <w:rFonts w:ascii="Courier New" w:hAnsi="Courier New" w:cs="Courier New" w:hint="default"/>
      </w:rPr>
    </w:lvl>
    <w:lvl w:ilvl="8" w:tplc="08090005" w:tentative="1">
      <w:start w:val="1"/>
      <w:numFmt w:val="bullet"/>
      <w:lvlText w:val=""/>
      <w:lvlJc w:val="left"/>
      <w:pPr>
        <w:tabs>
          <w:tab w:val="num" w:pos="5970"/>
        </w:tabs>
        <w:ind w:left="5970" w:hanging="360"/>
      </w:pPr>
      <w:rPr>
        <w:rFonts w:ascii="Wingdings" w:hAnsi="Wingdings" w:hint="default"/>
      </w:rPr>
    </w:lvl>
  </w:abstractNum>
  <w:abstractNum w:abstractNumId="67" w15:restartNumberingAfterBreak="0">
    <w:nsid w:val="6AD70FAF"/>
    <w:multiLevelType w:val="hybridMultilevel"/>
    <w:tmpl w:val="FC062A38"/>
    <w:lvl w:ilvl="0" w:tplc="161809C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4A062618">
      <w:start w:val="1"/>
      <w:numFmt w:val="bullet"/>
      <w:lvlText w:val="o"/>
      <w:lvlJc w:val="left"/>
      <w:pPr>
        <w:tabs>
          <w:tab w:val="num" w:pos="1004"/>
        </w:tabs>
        <w:ind w:left="1004" w:hanging="284"/>
      </w:pPr>
      <w:rPr>
        <w:rFonts w:ascii="Courier New" w:hAnsi="Courier New" w:hint="default"/>
      </w:rPr>
    </w:lvl>
    <w:lvl w:ilvl="3" w:tplc="161809CC">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8" w15:restartNumberingAfterBreak="0">
    <w:nsid w:val="6CB1103E"/>
    <w:multiLevelType w:val="hybridMultilevel"/>
    <w:tmpl w:val="9C60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51D1F31"/>
    <w:multiLevelType w:val="hybridMultilevel"/>
    <w:tmpl w:val="9BF230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79057AF0"/>
    <w:multiLevelType w:val="hybridMultilevel"/>
    <w:tmpl w:val="0D722F50"/>
    <w:lvl w:ilvl="0" w:tplc="161809C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97C4FD4"/>
    <w:multiLevelType w:val="hybridMultilevel"/>
    <w:tmpl w:val="81C28688"/>
    <w:lvl w:ilvl="0" w:tplc="161809C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2" w15:restartNumberingAfterBreak="0">
    <w:nsid w:val="7AA8578D"/>
    <w:multiLevelType w:val="multilevel"/>
    <w:tmpl w:val="8F2C346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7C1A4CA6"/>
    <w:multiLevelType w:val="hybridMultilevel"/>
    <w:tmpl w:val="70980C16"/>
    <w:lvl w:ilvl="0" w:tplc="08090001">
      <w:start w:val="1"/>
      <w:numFmt w:val="bullet"/>
      <w:lvlText w:val=""/>
      <w:lvlJc w:val="left"/>
      <w:pPr>
        <w:tabs>
          <w:tab w:val="num" w:pos="1440"/>
        </w:tabs>
        <w:ind w:left="1440" w:hanging="360"/>
      </w:pPr>
      <w:rPr>
        <w:rFonts w:ascii="Symbol" w:hAnsi="Symbol" w:hint="default"/>
      </w:rPr>
    </w:lvl>
    <w:lvl w:ilvl="1" w:tplc="AB0A4BAE">
      <w:start w:val="1"/>
      <w:numFmt w:val="bullet"/>
      <w:lvlText w:val="o"/>
      <w:lvlJc w:val="left"/>
      <w:pPr>
        <w:tabs>
          <w:tab w:val="num" w:pos="1701"/>
        </w:tabs>
        <w:ind w:left="1701" w:hanging="283"/>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7D631665"/>
    <w:multiLevelType w:val="hybridMultilevel"/>
    <w:tmpl w:val="B83EBDFE"/>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F9F571F"/>
    <w:multiLevelType w:val="hybridMultilevel"/>
    <w:tmpl w:val="1E807614"/>
    <w:lvl w:ilvl="0" w:tplc="4A062618">
      <w:start w:val="1"/>
      <w:numFmt w:val="bullet"/>
      <w:lvlText w:val="o"/>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23200042">
    <w:abstractNumId w:val="33"/>
  </w:num>
  <w:num w:numId="2" w16cid:durableId="293217126">
    <w:abstractNumId w:val="23"/>
  </w:num>
  <w:num w:numId="3" w16cid:durableId="359596730">
    <w:abstractNumId w:val="66"/>
  </w:num>
  <w:num w:numId="4" w16cid:durableId="1283921871">
    <w:abstractNumId w:val="45"/>
  </w:num>
  <w:num w:numId="5" w16cid:durableId="388186352">
    <w:abstractNumId w:val="16"/>
  </w:num>
  <w:num w:numId="6" w16cid:durableId="1460223604">
    <w:abstractNumId w:val="72"/>
  </w:num>
  <w:num w:numId="7" w16cid:durableId="2042703155">
    <w:abstractNumId w:val="4"/>
  </w:num>
  <w:num w:numId="8" w16cid:durableId="1744449893">
    <w:abstractNumId w:val="13"/>
  </w:num>
  <w:num w:numId="9" w16cid:durableId="1313098161">
    <w:abstractNumId w:val="64"/>
  </w:num>
  <w:num w:numId="10" w16cid:durableId="225725069">
    <w:abstractNumId w:val="6"/>
  </w:num>
  <w:num w:numId="11" w16cid:durableId="492378717">
    <w:abstractNumId w:val="52"/>
  </w:num>
  <w:num w:numId="12" w16cid:durableId="2116897858">
    <w:abstractNumId w:val="39"/>
  </w:num>
  <w:num w:numId="13" w16cid:durableId="1253202414">
    <w:abstractNumId w:val="57"/>
  </w:num>
  <w:num w:numId="14" w16cid:durableId="629439789">
    <w:abstractNumId w:val="20"/>
  </w:num>
  <w:num w:numId="15" w16cid:durableId="1522016108">
    <w:abstractNumId w:val="50"/>
  </w:num>
  <w:num w:numId="16" w16cid:durableId="1226916859">
    <w:abstractNumId w:val="46"/>
  </w:num>
  <w:num w:numId="17" w16cid:durableId="1864048789">
    <w:abstractNumId w:val="56"/>
  </w:num>
  <w:num w:numId="18" w16cid:durableId="1548836000">
    <w:abstractNumId w:val="42"/>
  </w:num>
  <w:num w:numId="19" w16cid:durableId="1205675025">
    <w:abstractNumId w:val="10"/>
  </w:num>
  <w:num w:numId="20" w16cid:durableId="1355377665">
    <w:abstractNumId w:val="44"/>
  </w:num>
  <w:num w:numId="21" w16cid:durableId="1569029766">
    <w:abstractNumId w:val="29"/>
  </w:num>
  <w:num w:numId="22" w16cid:durableId="661737186">
    <w:abstractNumId w:val="65"/>
  </w:num>
  <w:num w:numId="23" w16cid:durableId="825050938">
    <w:abstractNumId w:val="27"/>
  </w:num>
  <w:num w:numId="24" w16cid:durableId="1258518605">
    <w:abstractNumId w:val="15"/>
  </w:num>
  <w:num w:numId="25" w16cid:durableId="1431509195">
    <w:abstractNumId w:val="59"/>
  </w:num>
  <w:num w:numId="26" w16cid:durableId="295989939">
    <w:abstractNumId w:val="0"/>
  </w:num>
  <w:num w:numId="27" w16cid:durableId="2056998963">
    <w:abstractNumId w:val="48"/>
  </w:num>
  <w:num w:numId="28" w16cid:durableId="869882080">
    <w:abstractNumId w:val="36"/>
  </w:num>
  <w:num w:numId="29" w16cid:durableId="1877422319">
    <w:abstractNumId w:val="7"/>
  </w:num>
  <w:num w:numId="30" w16cid:durableId="518852997">
    <w:abstractNumId w:val="9"/>
  </w:num>
  <w:num w:numId="31" w16cid:durableId="1634018620">
    <w:abstractNumId w:val="17"/>
  </w:num>
  <w:num w:numId="32" w16cid:durableId="968559851">
    <w:abstractNumId w:val="67"/>
  </w:num>
  <w:num w:numId="33" w16cid:durableId="2133665637">
    <w:abstractNumId w:val="63"/>
  </w:num>
  <w:num w:numId="34" w16cid:durableId="990449739">
    <w:abstractNumId w:val="37"/>
  </w:num>
  <w:num w:numId="35" w16cid:durableId="1369334163">
    <w:abstractNumId w:val="8"/>
  </w:num>
  <w:num w:numId="36" w16cid:durableId="152768736">
    <w:abstractNumId w:val="41"/>
  </w:num>
  <w:num w:numId="37" w16cid:durableId="2023779242">
    <w:abstractNumId w:val="26"/>
  </w:num>
  <w:num w:numId="38" w16cid:durableId="1051882386">
    <w:abstractNumId w:val="30"/>
  </w:num>
  <w:num w:numId="39" w16cid:durableId="793982690">
    <w:abstractNumId w:val="71"/>
  </w:num>
  <w:num w:numId="40" w16cid:durableId="2055540657">
    <w:abstractNumId w:val="58"/>
  </w:num>
  <w:num w:numId="41" w16cid:durableId="777217876">
    <w:abstractNumId w:val="21"/>
  </w:num>
  <w:num w:numId="42" w16cid:durableId="1659914943">
    <w:abstractNumId w:val="2"/>
  </w:num>
  <w:num w:numId="43" w16cid:durableId="82915583">
    <w:abstractNumId w:val="51"/>
  </w:num>
  <w:num w:numId="44" w16cid:durableId="786051057">
    <w:abstractNumId w:val="70"/>
  </w:num>
  <w:num w:numId="45" w16cid:durableId="1466661041">
    <w:abstractNumId w:val="28"/>
  </w:num>
  <w:num w:numId="46" w16cid:durableId="916284987">
    <w:abstractNumId w:val="49"/>
  </w:num>
  <w:num w:numId="47" w16cid:durableId="230388934">
    <w:abstractNumId w:val="35"/>
  </w:num>
  <w:num w:numId="48" w16cid:durableId="173034069">
    <w:abstractNumId w:val="47"/>
  </w:num>
  <w:num w:numId="49" w16cid:durableId="1917006744">
    <w:abstractNumId w:val="43"/>
  </w:num>
  <w:num w:numId="50" w16cid:durableId="991523517">
    <w:abstractNumId w:val="32"/>
  </w:num>
  <w:num w:numId="51" w16cid:durableId="506601281">
    <w:abstractNumId w:val="14"/>
  </w:num>
  <w:num w:numId="52" w16cid:durableId="954094186">
    <w:abstractNumId w:val="12"/>
  </w:num>
  <w:num w:numId="53" w16cid:durableId="1279147213">
    <w:abstractNumId w:val="75"/>
  </w:num>
  <w:num w:numId="54" w16cid:durableId="1497039018">
    <w:abstractNumId w:val="18"/>
  </w:num>
  <w:num w:numId="55" w16cid:durableId="1754816478">
    <w:abstractNumId w:val="74"/>
  </w:num>
  <w:num w:numId="56" w16cid:durableId="1397897711">
    <w:abstractNumId w:val="62"/>
  </w:num>
  <w:num w:numId="57" w16cid:durableId="1130710268">
    <w:abstractNumId w:val="54"/>
  </w:num>
  <w:num w:numId="58" w16cid:durableId="2058776996">
    <w:abstractNumId w:val="73"/>
  </w:num>
  <w:num w:numId="59" w16cid:durableId="1788811156">
    <w:abstractNumId w:val="60"/>
  </w:num>
  <w:num w:numId="60" w16cid:durableId="942999155">
    <w:abstractNumId w:val="24"/>
  </w:num>
  <w:num w:numId="61" w16cid:durableId="309404885">
    <w:abstractNumId w:val="38"/>
  </w:num>
  <w:num w:numId="62" w16cid:durableId="1657803856">
    <w:abstractNumId w:val="19"/>
  </w:num>
  <w:num w:numId="63" w16cid:durableId="1009940685">
    <w:abstractNumId w:val="34"/>
  </w:num>
  <w:num w:numId="64" w16cid:durableId="70126795">
    <w:abstractNumId w:val="69"/>
  </w:num>
  <w:num w:numId="65" w16cid:durableId="1516266708">
    <w:abstractNumId w:val="53"/>
  </w:num>
  <w:num w:numId="66" w16cid:durableId="1972321910">
    <w:abstractNumId w:val="68"/>
  </w:num>
  <w:num w:numId="67" w16cid:durableId="1870022256">
    <w:abstractNumId w:val="5"/>
  </w:num>
  <w:num w:numId="68" w16cid:durableId="317881743">
    <w:abstractNumId w:val="31"/>
  </w:num>
  <w:num w:numId="69" w16cid:durableId="1952663369">
    <w:abstractNumId w:val="1"/>
  </w:num>
  <w:num w:numId="70" w16cid:durableId="339893900">
    <w:abstractNumId w:val="55"/>
  </w:num>
  <w:num w:numId="71" w16cid:durableId="1348797474">
    <w:abstractNumId w:val="25"/>
  </w:num>
  <w:num w:numId="72" w16cid:durableId="1990209318">
    <w:abstractNumId w:val="3"/>
  </w:num>
  <w:num w:numId="73" w16cid:durableId="2115784923">
    <w:abstractNumId w:val="22"/>
  </w:num>
  <w:num w:numId="74" w16cid:durableId="1998724673">
    <w:abstractNumId w:val="61"/>
  </w:num>
  <w:num w:numId="75" w16cid:durableId="1081365696">
    <w:abstractNumId w:val="11"/>
  </w:num>
  <w:num w:numId="76" w16cid:durableId="1018043945">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E1"/>
    <w:rsid w:val="00001CE1"/>
    <w:rsid w:val="00062396"/>
    <w:rsid w:val="000D2AE8"/>
    <w:rsid w:val="000D5E32"/>
    <w:rsid w:val="00101547"/>
    <w:rsid w:val="00146135"/>
    <w:rsid w:val="001669A6"/>
    <w:rsid w:val="002065F8"/>
    <w:rsid w:val="002F38DA"/>
    <w:rsid w:val="0033151D"/>
    <w:rsid w:val="00343085"/>
    <w:rsid w:val="003F0119"/>
    <w:rsid w:val="003F2AD0"/>
    <w:rsid w:val="005A1651"/>
    <w:rsid w:val="005D1F12"/>
    <w:rsid w:val="00656826"/>
    <w:rsid w:val="00667185"/>
    <w:rsid w:val="006D2765"/>
    <w:rsid w:val="006D2AA2"/>
    <w:rsid w:val="00820EAE"/>
    <w:rsid w:val="008666CD"/>
    <w:rsid w:val="00894EA7"/>
    <w:rsid w:val="00916D51"/>
    <w:rsid w:val="009D10C7"/>
    <w:rsid w:val="00AD34E9"/>
    <w:rsid w:val="00AF5E71"/>
    <w:rsid w:val="00B97E20"/>
    <w:rsid w:val="00BB2688"/>
    <w:rsid w:val="00C664C3"/>
    <w:rsid w:val="00D05722"/>
    <w:rsid w:val="00D426EF"/>
    <w:rsid w:val="00D45B93"/>
    <w:rsid w:val="00DC6839"/>
    <w:rsid w:val="00E1314C"/>
    <w:rsid w:val="00E13D6F"/>
    <w:rsid w:val="00F338A8"/>
    <w:rsid w:val="00F77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90F1"/>
  <w15:docId w15:val="{2BEA40A8-301C-4F92-A0D7-51FA42BB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CE1"/>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001CE1"/>
    <w:pPr>
      <w:keepNext/>
      <w:outlineLvl w:val="0"/>
    </w:pPr>
    <w:rPr>
      <w:b/>
      <w:bCs/>
      <w:sz w:val="44"/>
    </w:rPr>
  </w:style>
  <w:style w:type="paragraph" w:styleId="Heading2">
    <w:name w:val="heading 2"/>
    <w:basedOn w:val="Normal"/>
    <w:next w:val="Normal"/>
    <w:link w:val="Heading2Char"/>
    <w:qFormat/>
    <w:rsid w:val="00001CE1"/>
    <w:pPr>
      <w:keepNext/>
      <w:outlineLvl w:val="1"/>
    </w:pPr>
    <w:rPr>
      <w:b/>
      <w:bCs/>
      <w:sz w:val="40"/>
    </w:rPr>
  </w:style>
  <w:style w:type="paragraph" w:styleId="Heading3">
    <w:name w:val="heading 3"/>
    <w:basedOn w:val="Normal"/>
    <w:next w:val="Normal"/>
    <w:link w:val="Heading3Char"/>
    <w:qFormat/>
    <w:rsid w:val="00001CE1"/>
    <w:pPr>
      <w:keepNext/>
      <w:outlineLvl w:val="2"/>
    </w:pPr>
    <w:rPr>
      <w:b/>
      <w:bCs/>
    </w:rPr>
  </w:style>
  <w:style w:type="paragraph" w:styleId="Heading4">
    <w:name w:val="heading 4"/>
    <w:basedOn w:val="Normal"/>
    <w:next w:val="Normal"/>
    <w:link w:val="Heading4Char"/>
    <w:qFormat/>
    <w:rsid w:val="00001CE1"/>
    <w:pPr>
      <w:keepNext/>
      <w:tabs>
        <w:tab w:val="num" w:pos="900"/>
      </w:tabs>
      <w:ind w:left="720" w:hanging="720"/>
      <w:outlineLvl w:val="3"/>
    </w:pPr>
    <w:rPr>
      <w:rFonts w:cs="Arial"/>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1CE1"/>
    <w:rPr>
      <w:rFonts w:ascii="Arial" w:eastAsia="Times New Roman" w:hAnsi="Arial" w:cs="Times New Roman"/>
      <w:b/>
      <w:bCs/>
      <w:sz w:val="44"/>
      <w:szCs w:val="24"/>
    </w:rPr>
  </w:style>
  <w:style w:type="character" w:customStyle="1" w:styleId="Heading2Char">
    <w:name w:val="Heading 2 Char"/>
    <w:basedOn w:val="DefaultParagraphFont"/>
    <w:link w:val="Heading2"/>
    <w:rsid w:val="00001CE1"/>
    <w:rPr>
      <w:rFonts w:ascii="Arial" w:eastAsia="Times New Roman" w:hAnsi="Arial" w:cs="Times New Roman"/>
      <w:b/>
      <w:bCs/>
      <w:sz w:val="40"/>
      <w:szCs w:val="24"/>
    </w:rPr>
  </w:style>
  <w:style w:type="character" w:customStyle="1" w:styleId="Heading3Char">
    <w:name w:val="Heading 3 Char"/>
    <w:basedOn w:val="DefaultParagraphFont"/>
    <w:link w:val="Heading3"/>
    <w:rsid w:val="00001CE1"/>
    <w:rPr>
      <w:rFonts w:ascii="Arial" w:eastAsia="Times New Roman" w:hAnsi="Arial" w:cs="Times New Roman"/>
      <w:b/>
      <w:bCs/>
      <w:sz w:val="24"/>
      <w:szCs w:val="24"/>
    </w:rPr>
  </w:style>
  <w:style w:type="character" w:customStyle="1" w:styleId="Heading4Char">
    <w:name w:val="Heading 4 Char"/>
    <w:basedOn w:val="DefaultParagraphFont"/>
    <w:link w:val="Heading4"/>
    <w:rsid w:val="00001CE1"/>
    <w:rPr>
      <w:rFonts w:ascii="Arial" w:eastAsia="Times New Roman" w:hAnsi="Arial" w:cs="Arial"/>
      <w:b/>
      <w:iCs/>
      <w:sz w:val="24"/>
      <w:szCs w:val="24"/>
    </w:rPr>
  </w:style>
  <w:style w:type="paragraph" w:styleId="Header">
    <w:name w:val="header"/>
    <w:basedOn w:val="Normal"/>
    <w:link w:val="HeaderChar"/>
    <w:rsid w:val="00001CE1"/>
    <w:pPr>
      <w:tabs>
        <w:tab w:val="center" w:pos="4153"/>
        <w:tab w:val="right" w:pos="8306"/>
      </w:tabs>
    </w:pPr>
  </w:style>
  <w:style w:type="character" w:customStyle="1" w:styleId="HeaderChar">
    <w:name w:val="Header Char"/>
    <w:basedOn w:val="DefaultParagraphFont"/>
    <w:link w:val="Header"/>
    <w:rsid w:val="00001CE1"/>
    <w:rPr>
      <w:rFonts w:ascii="Arial" w:eastAsia="Times New Roman" w:hAnsi="Arial" w:cs="Times New Roman"/>
      <w:sz w:val="24"/>
      <w:szCs w:val="24"/>
    </w:rPr>
  </w:style>
  <w:style w:type="paragraph" w:styleId="Footer">
    <w:name w:val="footer"/>
    <w:basedOn w:val="Normal"/>
    <w:link w:val="FooterChar"/>
    <w:rsid w:val="00001CE1"/>
    <w:pPr>
      <w:tabs>
        <w:tab w:val="center" w:pos="4153"/>
        <w:tab w:val="right" w:pos="8306"/>
      </w:tabs>
    </w:pPr>
  </w:style>
  <w:style w:type="character" w:customStyle="1" w:styleId="FooterChar">
    <w:name w:val="Footer Char"/>
    <w:basedOn w:val="DefaultParagraphFont"/>
    <w:link w:val="Footer"/>
    <w:rsid w:val="00001CE1"/>
    <w:rPr>
      <w:rFonts w:ascii="Arial" w:eastAsia="Times New Roman" w:hAnsi="Arial" w:cs="Times New Roman"/>
      <w:sz w:val="24"/>
      <w:szCs w:val="24"/>
    </w:rPr>
  </w:style>
  <w:style w:type="character" w:styleId="Hyperlink">
    <w:name w:val="Hyperlink"/>
    <w:basedOn w:val="DefaultParagraphFont"/>
    <w:rsid w:val="00001CE1"/>
    <w:rPr>
      <w:color w:val="0000FF"/>
      <w:u w:val="single"/>
    </w:rPr>
  </w:style>
  <w:style w:type="paragraph" w:styleId="BodyText">
    <w:name w:val="Body Text"/>
    <w:basedOn w:val="Normal"/>
    <w:link w:val="BodyTextChar"/>
    <w:rsid w:val="00001CE1"/>
    <w:rPr>
      <w:rFonts w:ascii="Times New Roman" w:hAnsi="Times New Roman"/>
      <w:b/>
      <w:bCs/>
    </w:rPr>
  </w:style>
  <w:style w:type="character" w:customStyle="1" w:styleId="BodyTextChar">
    <w:name w:val="Body Text Char"/>
    <w:basedOn w:val="DefaultParagraphFont"/>
    <w:link w:val="BodyText"/>
    <w:rsid w:val="00001CE1"/>
    <w:rPr>
      <w:rFonts w:ascii="Times New Roman" w:eastAsia="Times New Roman" w:hAnsi="Times New Roman" w:cs="Times New Roman"/>
      <w:b/>
      <w:bCs/>
      <w:sz w:val="24"/>
      <w:szCs w:val="24"/>
    </w:rPr>
  </w:style>
  <w:style w:type="paragraph" w:styleId="BodyText2">
    <w:name w:val="Body Text 2"/>
    <w:basedOn w:val="Normal"/>
    <w:link w:val="BodyText2Char"/>
    <w:rsid w:val="00001CE1"/>
    <w:rPr>
      <w:bCs/>
      <w:i/>
      <w:iCs/>
    </w:rPr>
  </w:style>
  <w:style w:type="character" w:customStyle="1" w:styleId="BodyText2Char">
    <w:name w:val="Body Text 2 Char"/>
    <w:basedOn w:val="DefaultParagraphFont"/>
    <w:link w:val="BodyText2"/>
    <w:rsid w:val="00001CE1"/>
    <w:rPr>
      <w:rFonts w:ascii="Arial" w:eastAsia="Times New Roman" w:hAnsi="Arial" w:cs="Times New Roman"/>
      <w:bCs/>
      <w:i/>
      <w:iCs/>
      <w:sz w:val="24"/>
      <w:szCs w:val="24"/>
    </w:rPr>
  </w:style>
  <w:style w:type="paragraph" w:styleId="BodyText3">
    <w:name w:val="Body Text 3"/>
    <w:basedOn w:val="Normal"/>
    <w:link w:val="BodyText3Char"/>
    <w:rsid w:val="00001CE1"/>
    <w:rPr>
      <w:rFonts w:cs="Arial"/>
      <w:color w:val="3366FF"/>
      <w:szCs w:val="20"/>
      <w:lang w:val="en-US"/>
    </w:rPr>
  </w:style>
  <w:style w:type="character" w:customStyle="1" w:styleId="BodyText3Char">
    <w:name w:val="Body Text 3 Char"/>
    <w:basedOn w:val="DefaultParagraphFont"/>
    <w:link w:val="BodyText3"/>
    <w:rsid w:val="00001CE1"/>
    <w:rPr>
      <w:rFonts w:ascii="Arial" w:eastAsia="Times New Roman" w:hAnsi="Arial" w:cs="Arial"/>
      <w:color w:val="3366FF"/>
      <w:sz w:val="24"/>
      <w:szCs w:val="20"/>
      <w:lang w:val="en-US"/>
    </w:rPr>
  </w:style>
  <w:style w:type="paragraph" w:styleId="BodyTextIndent3">
    <w:name w:val="Body Text Indent 3"/>
    <w:basedOn w:val="Normal"/>
    <w:link w:val="BodyTextIndent3Char"/>
    <w:rsid w:val="00001CE1"/>
    <w:pPr>
      <w:ind w:left="180"/>
      <w:jc w:val="both"/>
    </w:pPr>
    <w:rPr>
      <w:rFonts w:cs="Arial"/>
      <w:b/>
      <w:bCs/>
      <w:iCs/>
      <w:lang w:val="en-US"/>
    </w:rPr>
  </w:style>
  <w:style w:type="character" w:customStyle="1" w:styleId="BodyTextIndent3Char">
    <w:name w:val="Body Text Indent 3 Char"/>
    <w:basedOn w:val="DefaultParagraphFont"/>
    <w:link w:val="BodyTextIndent3"/>
    <w:rsid w:val="00001CE1"/>
    <w:rPr>
      <w:rFonts w:ascii="Arial" w:eastAsia="Times New Roman" w:hAnsi="Arial" w:cs="Arial"/>
      <w:b/>
      <w:bCs/>
      <w:iCs/>
      <w:sz w:val="24"/>
      <w:szCs w:val="24"/>
      <w:lang w:val="en-US"/>
    </w:rPr>
  </w:style>
  <w:style w:type="table" w:styleId="TableGrid">
    <w:name w:val="Table Grid"/>
    <w:basedOn w:val="TableNormal"/>
    <w:rsid w:val="00001CE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01CE1"/>
    <w:pPr>
      <w:spacing w:after="120"/>
      <w:ind w:left="283"/>
    </w:pPr>
  </w:style>
  <w:style w:type="character" w:customStyle="1" w:styleId="BodyTextIndentChar">
    <w:name w:val="Body Text Indent Char"/>
    <w:basedOn w:val="DefaultParagraphFont"/>
    <w:link w:val="BodyTextIndent"/>
    <w:rsid w:val="00001CE1"/>
    <w:rPr>
      <w:rFonts w:ascii="Arial" w:eastAsia="Times New Roman" w:hAnsi="Arial" w:cs="Times New Roman"/>
      <w:sz w:val="24"/>
      <w:szCs w:val="24"/>
    </w:rPr>
  </w:style>
  <w:style w:type="paragraph" w:styleId="ListParagraph">
    <w:name w:val="List Paragraph"/>
    <w:basedOn w:val="Normal"/>
    <w:uiPriority w:val="34"/>
    <w:qFormat/>
    <w:rsid w:val="001669A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B0964E2C2C5C45A2B49B84C6D8E8CD" ma:contentTypeVersion="0" ma:contentTypeDescription="Create a new document." ma:contentTypeScope="" ma:versionID="0c4d1085c4596196e031cf6632219a4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36E0AC-8B83-42FF-9D84-582B7F828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7F582D2-B481-47A5-8096-94CC44B55A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DF4A48-55C8-4027-9440-61851A9DB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leighl</dc:creator>
  <cp:lastModifiedBy>Bolster, Vicky</cp:lastModifiedBy>
  <cp:revision>2</cp:revision>
  <dcterms:created xsi:type="dcterms:W3CDTF">2024-09-26T10:24:00Z</dcterms:created>
  <dcterms:modified xsi:type="dcterms:W3CDTF">2024-09-26T10:24:00Z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0x0101008BB0964E2C2C5C45A2B49B84C6D8E8CD</vt:lpwstr>
  </property>
</Properties>
</file>